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1A" w:rsidRPr="0036039C" w:rsidRDefault="004D4864" w:rsidP="0036039C">
      <w:pPr>
        <w:ind w:right="-6"/>
        <w:jc w:val="right"/>
        <w:rPr>
          <w:rFonts w:ascii="Open Sans" w:hAnsi="Open Sans" w:cs="Open Sans"/>
          <w:szCs w:val="20"/>
          <w:lang w:val="it-IT"/>
        </w:rPr>
      </w:pPr>
      <w:bookmarkStart w:id="0" w:name="_GoBack"/>
      <w:bookmarkEnd w:id="0"/>
      <w:r w:rsidRPr="0036039C">
        <w:rPr>
          <w:rFonts w:ascii="Open Sans" w:hAnsi="Open Sans" w:cs="Open Sans"/>
          <w:szCs w:val="20"/>
          <w:lang w:val="it-IT"/>
        </w:rPr>
        <w:t>Cose da fare</w:t>
      </w:r>
    </w:p>
    <w:p w:rsidR="008F5E1A" w:rsidRPr="0036039C" w:rsidRDefault="00EE68D4" w:rsidP="0036039C">
      <w:pPr>
        <w:ind w:right="-6"/>
        <w:jc w:val="right"/>
        <w:rPr>
          <w:rFonts w:ascii="Open Sans" w:hAnsi="Open Sans" w:cs="Open Sans"/>
          <w:b/>
          <w:szCs w:val="20"/>
          <w:lang w:val="it-IT"/>
        </w:rPr>
      </w:pPr>
      <w:r w:rsidRPr="0036039C">
        <w:rPr>
          <w:rFonts w:ascii="Open Sans" w:hAnsi="Open Sans" w:cs="Open Sans"/>
          <w:szCs w:val="20"/>
          <w:lang w:val="it-IT"/>
        </w:rPr>
        <w:t>Estate</w:t>
      </w:r>
      <w:r w:rsidR="00846272" w:rsidRPr="0036039C">
        <w:rPr>
          <w:rFonts w:ascii="Open Sans" w:hAnsi="Open Sans" w:cs="Open Sans"/>
          <w:szCs w:val="20"/>
          <w:lang w:val="it-IT"/>
        </w:rPr>
        <w:t xml:space="preserve"> 20</w:t>
      </w:r>
      <w:r w:rsidR="00E03692">
        <w:rPr>
          <w:rFonts w:ascii="Open Sans" w:hAnsi="Open Sans" w:cs="Open Sans"/>
          <w:szCs w:val="20"/>
          <w:lang w:val="it-IT"/>
        </w:rPr>
        <w:t>20</w:t>
      </w:r>
    </w:p>
    <w:p w:rsidR="003E2D05" w:rsidRPr="0036039C" w:rsidRDefault="003E2D05" w:rsidP="0036039C">
      <w:pPr>
        <w:ind w:right="-6"/>
        <w:jc w:val="both"/>
        <w:rPr>
          <w:rFonts w:ascii="Open Sans" w:hAnsi="Open Sans" w:cs="Open Sans"/>
          <w:b/>
          <w:szCs w:val="20"/>
          <w:lang w:val="it-IT"/>
        </w:rPr>
      </w:pPr>
    </w:p>
    <w:p w:rsidR="004D4864" w:rsidRPr="0036039C" w:rsidRDefault="00D76DD7" w:rsidP="0036039C">
      <w:pPr>
        <w:autoSpaceDE w:val="0"/>
        <w:autoSpaceDN w:val="0"/>
        <w:adjustRightInd w:val="0"/>
        <w:spacing w:after="40"/>
        <w:ind w:left="720"/>
        <w:jc w:val="both"/>
        <w:rPr>
          <w:rFonts w:ascii="Open Sans" w:hAnsi="Open Sans" w:cs="Open Sans"/>
          <w:b/>
          <w:bCs/>
          <w:szCs w:val="20"/>
          <w:lang w:val="it-IT" w:eastAsia="de-DE"/>
        </w:rPr>
      </w:pP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Elenco cose da fare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="005E6EE0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nel 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>20</w:t>
      </w:r>
      <w:r w:rsidR="00E03692">
        <w:rPr>
          <w:rFonts w:ascii="Open Sans" w:hAnsi="Open Sans" w:cs="Open Sans"/>
          <w:b/>
          <w:bCs/>
          <w:szCs w:val="20"/>
          <w:lang w:val="it-IT" w:eastAsia="de-DE"/>
        </w:rPr>
        <w:t>20</w:t>
      </w:r>
    </w:p>
    <w:p w:rsidR="004D4864" w:rsidRPr="0036039C" w:rsidRDefault="004D4864" w:rsidP="0036039C">
      <w:pPr>
        <w:autoSpaceDE w:val="0"/>
        <w:autoSpaceDN w:val="0"/>
        <w:adjustRightInd w:val="0"/>
        <w:ind w:left="360"/>
        <w:jc w:val="both"/>
        <w:rPr>
          <w:rFonts w:ascii="Open Sans" w:hAnsi="Open Sans" w:cs="Open Sans"/>
          <w:szCs w:val="20"/>
          <w:lang w:val="it-IT" w:eastAsia="de-DE"/>
        </w:rPr>
      </w:pPr>
    </w:p>
    <w:p w:rsidR="00277533" w:rsidRDefault="00D76DD7" w:rsidP="001771F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Dopo aver pedalato per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 35 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chilometri,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restituire la bicicletta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</w:t>
      </w:r>
      <w:r w:rsidRPr="00277533">
        <w:rPr>
          <w:rFonts w:ascii="Open Sans" w:hAnsi="Open Sans" w:cs="Open Sans"/>
          <w:szCs w:val="20"/>
          <w:lang w:val="it-IT" w:eastAsia="de-DE"/>
        </w:rPr>
        <w:t>Avete voglia di una bella gita in bicicletta e avete lasciato a casa la vostra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? </w:t>
      </w:r>
      <w:r w:rsidRPr="00277533">
        <w:rPr>
          <w:rFonts w:ascii="Open Sans" w:hAnsi="Open Sans" w:cs="Open Sans"/>
          <w:szCs w:val="20"/>
          <w:lang w:val="it-IT" w:eastAsia="de-DE"/>
        </w:rPr>
        <w:t>Sulla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hyperlink r:id="rId8" w:history="1">
        <w:r w:rsidRPr="00277533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>ciclabile della Drava - D</w:t>
        </w:r>
        <w:r w:rsidR="004D4864" w:rsidRPr="00277533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>rauradweg</w:t>
        </w:r>
      </w:hyperlink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Pr="00277533">
        <w:rPr>
          <w:rFonts w:ascii="Open Sans" w:hAnsi="Open Sans" w:cs="Open Sans"/>
          <w:szCs w:val="20"/>
          <w:lang w:val="it-IT" w:eastAsia="de-DE"/>
        </w:rPr>
        <w:t>non è un problema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! </w:t>
      </w:r>
      <w:r w:rsidRPr="00277533">
        <w:rPr>
          <w:rFonts w:ascii="Open Sans" w:hAnsi="Open Sans" w:cs="Open Sans"/>
          <w:szCs w:val="20"/>
          <w:lang w:val="it-IT" w:eastAsia="de-DE"/>
        </w:rPr>
        <w:t>Questa pista ciclabile 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5 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stelle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Pr="00277533">
        <w:rPr>
          <w:rFonts w:ascii="Open Sans" w:hAnsi="Open Sans" w:cs="Open Sans"/>
          <w:szCs w:val="20"/>
          <w:lang w:val="it-IT" w:eastAsia="de-DE"/>
        </w:rPr>
        <w:t>offre ai cicloturisti un’infrastruttura perfetta con servizio noleggio bici e alloggi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a misura di ciclista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Un consiglio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: 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da Villach p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>er Rosegg (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giardino zoologico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Rosegg) 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e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Feistritz im Rosental (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centro per il tempo libero</w:t>
      </w:r>
      <w:r w:rsidR="005E6EE0" w:rsidRPr="00277533">
        <w:rPr>
          <w:rFonts w:ascii="Open Sans" w:hAnsi="Open Sans" w:cs="Open Sans"/>
          <w:szCs w:val="20"/>
          <w:lang w:val="it-IT" w:eastAsia="de-DE"/>
        </w:rPr>
        <w:t xml:space="preserve"> Wahaha)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visitare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Ferlach</w:t>
      </w:r>
      <w:r w:rsidR="005E6EE0" w:rsidRPr="00277533">
        <w:rPr>
          <w:rFonts w:ascii="Open Sans" w:hAnsi="Open Sans" w:cs="Open Sans"/>
          <w:szCs w:val="20"/>
          <w:lang w:val="it-IT" w:eastAsia="de-DE"/>
        </w:rPr>
        <w:t>, città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 xml:space="preserve"> degli armaioli, con il museo delle api (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>Bienenmuseum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) 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Kirschentheuer 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e il museo degli armaioli (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>Büchsenmachermuseum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)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Dopo una pedalata ricca di esperienze, restituire la bicicletta al punto d’arrivo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C53EF5" w:rsidRPr="00277533">
        <w:rPr>
          <w:rFonts w:ascii="Open Sans" w:hAnsi="Open Sans" w:cs="Open Sans"/>
          <w:szCs w:val="20"/>
          <w:lang w:val="it-IT" w:eastAsia="de-DE"/>
        </w:rPr>
        <w:t>e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C53EF5" w:rsidRPr="00277533">
        <w:rPr>
          <w:rFonts w:ascii="Open Sans" w:hAnsi="Open Sans" w:cs="Open Sans"/>
          <w:b/>
          <w:bCs/>
          <w:szCs w:val="20"/>
          <w:lang w:val="it-IT" w:eastAsia="de-DE"/>
        </w:rPr>
        <w:t>ritornare in treno al punto di partenza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</w:t>
      </w:r>
    </w:p>
    <w:p w:rsidR="001771F0" w:rsidRPr="001771F0" w:rsidRDefault="001771F0" w:rsidP="001771F0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Cs w:val="20"/>
          <w:lang w:val="it-IT" w:eastAsia="de-DE"/>
        </w:rPr>
      </w:pPr>
    </w:p>
    <w:p w:rsidR="004D4864" w:rsidRPr="0036039C" w:rsidRDefault="004D4864" w:rsidP="0036039C">
      <w:p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</w:p>
    <w:p w:rsidR="004D4864" w:rsidRPr="0036039C" w:rsidRDefault="009822A8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Cs w:val="20"/>
          <w:lang w:val="it-IT" w:eastAsia="de-DE"/>
        </w:rPr>
      </w:pP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10 laghi in un solo tour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? </w:t>
      </w:r>
      <w:r w:rsidR="00BA3F32" w:rsidRPr="0036039C">
        <w:rPr>
          <w:rFonts w:ascii="Open Sans" w:hAnsi="Open Sans" w:cs="Open Sans"/>
          <w:bCs/>
          <w:szCs w:val="20"/>
          <w:lang w:val="it-IT" w:eastAsia="de-DE"/>
        </w:rPr>
        <w:t>Si può fare con il itinerario cicloturistico</w:t>
      </w:r>
      <w:r w:rsidR="004D4864" w:rsidRPr="0036039C">
        <w:rPr>
          <w:rFonts w:ascii="Open Sans" w:hAnsi="Open Sans" w:cs="Open Sans"/>
          <w:szCs w:val="20"/>
          <w:lang w:val="it-IT"/>
        </w:rPr>
        <w:t xml:space="preserve"> </w:t>
      </w:r>
      <w:r w:rsidR="00BA3F32" w:rsidRPr="0036039C">
        <w:rPr>
          <w:rFonts w:ascii="Open Sans" w:hAnsi="Open Sans" w:cs="Open Sans"/>
          <w:b/>
          <w:iCs/>
          <w:szCs w:val="20"/>
          <w:lang w:val="it-IT"/>
        </w:rPr>
        <w:t>Gran Tour dei laghi della Carinzia (</w:t>
      </w:r>
      <w:r w:rsidR="00C75A5F" w:rsidRPr="0036039C">
        <w:rPr>
          <w:rFonts w:ascii="Open Sans" w:hAnsi="Open Sans" w:cs="Open Sans"/>
          <w:b/>
          <w:szCs w:val="20"/>
          <w:lang w:val="it-IT"/>
        </w:rPr>
        <w:t>Gross</w:t>
      </w:r>
      <w:r w:rsidR="00BA3F32" w:rsidRPr="0036039C">
        <w:rPr>
          <w:rFonts w:ascii="Open Sans" w:hAnsi="Open Sans" w:cs="Open Sans"/>
          <w:b/>
          <w:szCs w:val="20"/>
          <w:lang w:val="it-IT"/>
        </w:rPr>
        <w:t>e Kärnten Seen Schleife)</w:t>
      </w:r>
      <w:r w:rsidR="00BA3F32" w:rsidRPr="0036039C">
        <w:rPr>
          <w:rFonts w:ascii="Open Sans" w:hAnsi="Open Sans" w:cs="Open Sans"/>
          <w:b/>
          <w:iCs/>
          <w:szCs w:val="20"/>
          <w:lang w:val="it-IT"/>
        </w:rPr>
        <w:t>.</w:t>
      </w:r>
      <w:r w:rsidR="00BA3F32" w:rsidRPr="0036039C">
        <w:rPr>
          <w:rFonts w:ascii="Open Sans" w:hAnsi="Open Sans" w:cs="Open Sans"/>
          <w:iCs/>
          <w:szCs w:val="20"/>
          <w:lang w:val="it-IT"/>
        </w:rPr>
        <w:t xml:space="preserve"> Lungo 340 chilometri, questo itinerario ha la forma di un doppio anello ed è nato da un progetto condiviso da cinque destinazioni carinziane: il lago </w:t>
      </w:r>
      <w:r w:rsidR="00BA3F32" w:rsidRPr="0036039C">
        <w:rPr>
          <w:rFonts w:ascii="Open Sans" w:hAnsi="Open Sans" w:cs="Open Sans"/>
          <w:szCs w:val="20"/>
          <w:lang w:val="it-IT"/>
        </w:rPr>
        <w:t xml:space="preserve">Millstätter See, la zona di Villach – lago di Faak – lago di Ossiach, il lago Wörthersee, il lago Klopeiner See – Carinzia del sud e la zona di Nassfeld/Pramollo – lago Pressegger See – valle Lesachtal – lago Weissensee. Ognuna delle cinque zone turistiche offre laghi e montagne di ogni dimensione e a diverse altitudini. La forma del doppio anello consente di calibrare e combinare il proprio percorso a piacimento. Questo itinerario offre l’occasione per una magnifica vacanza in bicicletta per buongustai e amanti della natura, per spiriti romantici e per anime sportive, che sanno apprezzare un bel tuffo nelle acque pulite dei laghi balneabili con temperature fino a 28°C. </w:t>
      </w:r>
      <w:r w:rsidR="00BA3F32" w:rsidRPr="0036039C">
        <w:rPr>
          <w:rFonts w:ascii="Open Sans" w:hAnsi="Open Sans" w:cs="Open Sans"/>
          <w:b/>
          <w:color w:val="000000"/>
          <w:szCs w:val="20"/>
          <w:lang w:val="it-IT"/>
        </w:rPr>
        <w:t xml:space="preserve">Offerte forfait </w:t>
      </w:r>
      <w:r w:rsidR="00BA3F32" w:rsidRPr="0036039C">
        <w:rPr>
          <w:rFonts w:ascii="Open Sans" w:hAnsi="Open Sans" w:cs="Open Sans"/>
          <w:color w:val="000000"/>
          <w:szCs w:val="20"/>
          <w:lang w:val="it-IT"/>
        </w:rPr>
        <w:t>per cicloturisti alla scoperta del Gran Tour dei laghi della Carinzia (incluso pernottamenti, trasporto bagagli, materiale informativo, servizio assistenza) vengono proposti da</w:t>
      </w:r>
      <w:r w:rsidR="00BA3F32" w:rsidRPr="0036039C">
        <w:rPr>
          <w:rFonts w:ascii="Open Sans" w:hAnsi="Open Sans" w:cs="Open Sans"/>
          <w:b/>
          <w:color w:val="000000"/>
          <w:szCs w:val="20"/>
          <w:lang w:val="it-IT"/>
        </w:rPr>
        <w:t xml:space="preserve"> </w:t>
      </w:r>
      <w:hyperlink r:id="rId9" w:history="1">
        <w:r w:rsidR="004D4864" w:rsidRPr="0036039C">
          <w:rPr>
            <w:rStyle w:val="Hyperlink"/>
            <w:rFonts w:ascii="Open Sans" w:hAnsi="Open Sans" w:cs="Open Sans"/>
            <w:szCs w:val="20"/>
            <w:lang w:val="it-IT"/>
          </w:rPr>
          <w:t>Alps2Adria</w:t>
        </w:r>
      </w:hyperlink>
      <w:r w:rsidR="004D4864" w:rsidRPr="003603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BA3F32" w:rsidRPr="0036039C">
        <w:rPr>
          <w:rFonts w:ascii="Open Sans" w:hAnsi="Open Sans" w:cs="Open Sans"/>
          <w:color w:val="000000"/>
          <w:szCs w:val="20"/>
          <w:lang w:val="it-IT"/>
        </w:rPr>
        <w:t>e</w:t>
      </w:r>
      <w:r w:rsidR="004D4864" w:rsidRPr="003603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hyperlink r:id="rId10" w:history="1">
        <w:r w:rsidR="004D4864" w:rsidRPr="0036039C">
          <w:rPr>
            <w:rStyle w:val="Hyperlink"/>
            <w:rFonts w:ascii="Open Sans" w:hAnsi="Open Sans" w:cs="Open Sans"/>
            <w:szCs w:val="20"/>
            <w:lang w:val="it-IT"/>
          </w:rPr>
          <w:t>Kärnten Radreisen</w:t>
        </w:r>
      </w:hyperlink>
      <w:r w:rsidR="004D4864" w:rsidRPr="0036039C">
        <w:rPr>
          <w:rFonts w:ascii="Open Sans" w:hAnsi="Open Sans" w:cs="Open Sans"/>
          <w:color w:val="000000"/>
          <w:szCs w:val="20"/>
          <w:lang w:val="it-IT"/>
        </w:rPr>
        <w:t>.</w:t>
      </w:r>
    </w:p>
    <w:p w:rsidR="004D4864" w:rsidRPr="0036039C" w:rsidRDefault="004D4864" w:rsidP="0036039C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b/>
          <w:bCs/>
          <w:szCs w:val="20"/>
          <w:lang w:val="it-IT" w:eastAsia="de-DE"/>
        </w:rPr>
      </w:pPr>
    </w:p>
    <w:p w:rsidR="004D4864" w:rsidRPr="0036039C" w:rsidRDefault="00E8370D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Cs w:val="20"/>
          <w:lang w:val="it-IT" w:eastAsia="de-DE"/>
        </w:rPr>
      </w:pP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Pagaiando lungo la</w:t>
      </w:r>
      <w:r w:rsidR="00417D36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via d’acqua della</w:t>
      </w: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Drava</w:t>
      </w:r>
      <w:r w:rsidR="00A2537F" w:rsidRPr="0036039C">
        <w:rPr>
          <w:rFonts w:ascii="Open Sans" w:hAnsi="Open Sans" w:cs="Open Sans"/>
          <w:b/>
          <w:bCs/>
          <w:szCs w:val="20"/>
          <w:lang w:val="it-IT" w:eastAsia="de-DE"/>
        </w:rPr>
        <w:t>.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="00A2537F" w:rsidRPr="0036039C">
        <w:rPr>
          <w:rFonts w:ascii="Open Sans" w:hAnsi="Open Sans" w:cs="Open Sans"/>
          <w:szCs w:val="20"/>
          <w:lang w:val="it-IT" w:eastAsia="de-DE"/>
        </w:rPr>
        <w:t>Il fiume più grande e più lungo della Carinzia attraversa il land più meridionale d’Austria come un grande nastro verde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r w:rsidR="00A2537F" w:rsidRPr="0036039C">
        <w:rPr>
          <w:rFonts w:ascii="Open Sans" w:hAnsi="Open Sans" w:cs="Open Sans"/>
          <w:szCs w:val="20"/>
          <w:lang w:val="it-IT" w:eastAsia="de-DE"/>
        </w:rPr>
        <w:t>Oltre ai ciclisti</w:t>
      </w:r>
      <w:r w:rsidR="00CB3DA0" w:rsidRPr="0036039C">
        <w:rPr>
          <w:rFonts w:ascii="Open Sans" w:hAnsi="Open Sans" w:cs="Open Sans"/>
          <w:szCs w:val="20"/>
          <w:lang w:val="it-IT" w:eastAsia="de-DE"/>
        </w:rPr>
        <w:t xml:space="preserve"> lungo la ciclabile, il fiume come area ricreativa entusiasma un numero sempre maggiore di canoisti in k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>a</w:t>
      </w:r>
      <w:r w:rsidR="00CB3DA0" w:rsidRPr="0036039C">
        <w:rPr>
          <w:rFonts w:ascii="Open Sans" w:hAnsi="Open Sans" w:cs="Open Sans"/>
          <w:szCs w:val="20"/>
          <w:lang w:val="it-IT" w:eastAsia="de-DE"/>
        </w:rPr>
        <w:t>y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>ak o</w:t>
      </w:r>
      <w:r w:rsidR="00CB3DA0" w:rsidRPr="0036039C">
        <w:rPr>
          <w:rFonts w:ascii="Open Sans" w:hAnsi="Open Sans" w:cs="Open Sans"/>
          <w:szCs w:val="20"/>
          <w:lang w:val="it-IT" w:eastAsia="de-DE"/>
        </w:rPr>
        <w:t xml:space="preserve"> in canoa canadese, e persino diversi appassionati di s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>tand-</w:t>
      </w:r>
      <w:r w:rsidR="00CB3DA0" w:rsidRPr="0036039C">
        <w:rPr>
          <w:rFonts w:ascii="Open Sans" w:hAnsi="Open Sans" w:cs="Open Sans"/>
          <w:szCs w:val="20"/>
          <w:lang w:val="it-IT" w:eastAsia="de-DE"/>
        </w:rPr>
        <w:t>u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>p-</w:t>
      </w:r>
      <w:r w:rsidR="00CB3DA0" w:rsidRPr="0036039C">
        <w:rPr>
          <w:rFonts w:ascii="Open Sans" w:hAnsi="Open Sans" w:cs="Open Sans"/>
          <w:szCs w:val="20"/>
          <w:lang w:val="it-IT" w:eastAsia="de-DE"/>
        </w:rPr>
        <w:t>p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>addl</w:t>
      </w:r>
      <w:r w:rsidR="00CB3DA0" w:rsidRPr="0036039C">
        <w:rPr>
          <w:rFonts w:ascii="Open Sans" w:hAnsi="Open Sans" w:cs="Open Sans"/>
          <w:szCs w:val="20"/>
          <w:lang w:val="it-IT" w:eastAsia="de-DE"/>
        </w:rPr>
        <w:t xml:space="preserve">ing. </w:t>
      </w:r>
      <w:r w:rsidR="00417D36" w:rsidRPr="0036039C">
        <w:rPr>
          <w:rFonts w:ascii="Open Sans" w:hAnsi="Open Sans" w:cs="Open Sans"/>
          <w:szCs w:val="20"/>
          <w:lang w:val="it-IT" w:eastAsia="de-DE"/>
        </w:rPr>
        <w:t>Dallo scorso anno sono disponibili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417D36" w:rsidRPr="0036039C">
        <w:rPr>
          <w:rFonts w:ascii="Open Sans" w:hAnsi="Open Sans" w:cs="Open Sans"/>
          <w:szCs w:val="20"/>
          <w:lang w:val="it-IT" w:eastAsia="de-DE"/>
        </w:rPr>
        <w:t>pacchetti completi per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417D36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tre giorni di tranquilla navigazione in canoa sulla </w:t>
      </w:r>
      <w:r w:rsidR="00F40E03" w:rsidRPr="0036039C">
        <w:rPr>
          <w:rFonts w:ascii="Open Sans" w:hAnsi="Open Sans" w:cs="Open Sans"/>
          <w:b/>
          <w:bCs/>
          <w:szCs w:val="20"/>
          <w:lang w:val="it-IT" w:eastAsia="de-DE"/>
        </w:rPr>
        <w:t>Via d’acqua della Drava (</w:t>
      </w:r>
      <w:r w:rsidR="00F40E03" w:rsidRPr="0036039C">
        <w:rPr>
          <w:rFonts w:ascii="Open Sans" w:hAnsi="Open Sans" w:cs="Open Sans"/>
          <w:b/>
          <w:szCs w:val="20"/>
          <w:lang w:val="it-IT" w:eastAsia="de-DE"/>
        </w:rPr>
        <w:t>Draupaddelweg)</w:t>
      </w:r>
      <w:r w:rsidR="00F40E03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417D36" w:rsidRPr="0036039C">
        <w:rPr>
          <w:rFonts w:ascii="Open Sans" w:hAnsi="Open Sans" w:cs="Open Sans"/>
          <w:b/>
          <w:bCs/>
          <w:szCs w:val="20"/>
          <w:lang w:val="it-IT" w:eastAsia="de-DE"/>
        </w:rPr>
        <w:t>tra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Oberdrauburg </w:t>
      </w:r>
      <w:r w:rsidR="00417D36" w:rsidRPr="0036039C">
        <w:rPr>
          <w:rFonts w:ascii="Open Sans" w:hAnsi="Open Sans" w:cs="Open Sans"/>
          <w:b/>
          <w:bCs/>
          <w:szCs w:val="20"/>
          <w:lang w:val="it-IT" w:eastAsia="de-DE"/>
        </w:rPr>
        <w:t>e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Paternion. </w:t>
      </w:r>
      <w:r w:rsidR="00F40E03" w:rsidRPr="0036039C">
        <w:rPr>
          <w:rFonts w:ascii="Open Sans" w:hAnsi="Open Sans" w:cs="Open Sans"/>
          <w:bCs/>
          <w:szCs w:val="20"/>
          <w:lang w:val="it-IT" w:eastAsia="de-DE"/>
        </w:rPr>
        <w:t>Una vacanza lungo questo percorso si può</w:t>
      </w:r>
      <w:r w:rsidR="00F40E03" w:rsidRPr="0036039C">
        <w:rPr>
          <w:rFonts w:ascii="Open Sans" w:hAnsi="Open Sans" w:cs="Open Sans"/>
          <w:szCs w:val="20"/>
          <w:lang w:val="it-IT" w:eastAsia="de-DE"/>
        </w:rPr>
        <w:t xml:space="preserve"> ben combinare con gite in bicicletta, escursioni a piedi, pesca, golf o voli in parapendio. </w:t>
      </w:r>
      <w:r w:rsidR="001A0E36" w:rsidRPr="0036039C">
        <w:rPr>
          <w:rFonts w:ascii="Open Sans" w:hAnsi="Open Sans" w:cs="Open Sans"/>
          <w:szCs w:val="20"/>
          <w:lang w:val="it-IT" w:eastAsia="de-DE"/>
        </w:rPr>
        <w:t>Un’esperienza particolarmente bella: una deviazione a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Spittal an der Drau </w:t>
      </w:r>
      <w:r w:rsidR="001A0E36" w:rsidRPr="0036039C">
        <w:rPr>
          <w:rFonts w:ascii="Open Sans" w:hAnsi="Open Sans" w:cs="Open Sans"/>
          <w:szCs w:val="20"/>
          <w:lang w:val="it-IT" w:eastAsia="de-DE"/>
        </w:rPr>
        <w:t xml:space="preserve">per salire in funivia a quasi 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2000 </w:t>
      </w:r>
      <w:r w:rsidR="001A0E36" w:rsidRPr="0036039C">
        <w:rPr>
          <w:rFonts w:ascii="Open Sans" w:hAnsi="Open Sans" w:cs="Open Sans"/>
          <w:szCs w:val="20"/>
          <w:lang w:val="it-IT" w:eastAsia="de-DE"/>
        </w:rPr>
        <w:t xml:space="preserve">metri di </w:t>
      </w:r>
      <w:r w:rsidR="00C96411" w:rsidRPr="0036039C">
        <w:rPr>
          <w:rFonts w:ascii="Open Sans" w:hAnsi="Open Sans" w:cs="Open Sans"/>
          <w:szCs w:val="20"/>
          <w:lang w:val="it-IT" w:eastAsia="de-DE"/>
        </w:rPr>
        <w:t>quota</w:t>
      </w:r>
      <w:r w:rsidR="001A0E36" w:rsidRPr="0036039C">
        <w:rPr>
          <w:rFonts w:ascii="Open Sans" w:hAnsi="Open Sans" w:cs="Open Sans"/>
          <w:szCs w:val="20"/>
          <w:lang w:val="it-IT" w:eastAsia="de-DE"/>
        </w:rPr>
        <w:t>, sulla cima del monte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Goldeck. </w:t>
      </w:r>
      <w:r w:rsidR="001A0E36" w:rsidRPr="0036039C">
        <w:rPr>
          <w:rFonts w:ascii="Open Sans" w:hAnsi="Open Sans" w:cs="Open Sans"/>
          <w:szCs w:val="20"/>
          <w:lang w:val="it-IT" w:eastAsia="de-DE"/>
        </w:rPr>
        <w:t>Per informazioni: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hyperlink r:id="rId11" w:history="1">
        <w:r w:rsidR="004D4864" w:rsidRPr="0036039C">
          <w:rPr>
            <w:rStyle w:val="Hyperlink"/>
            <w:rFonts w:ascii="Open Sans" w:hAnsi="Open Sans" w:cs="Open Sans"/>
            <w:szCs w:val="20"/>
            <w:lang w:val="it-IT" w:eastAsia="de-DE"/>
          </w:rPr>
          <w:t>www.draupaddelweg.com</w:t>
        </w:r>
      </w:hyperlink>
    </w:p>
    <w:p w:rsidR="004D4864" w:rsidRPr="0036039C" w:rsidRDefault="004D4864" w:rsidP="0036039C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Cs w:val="20"/>
          <w:lang w:val="it-IT" w:eastAsia="de-DE"/>
        </w:rPr>
      </w:pPr>
    </w:p>
    <w:p w:rsidR="004D4864" w:rsidRPr="0036039C" w:rsidRDefault="0015153F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Cs w:val="20"/>
          <w:lang w:val="it-IT" w:eastAsia="de-DE"/>
        </w:rPr>
      </w:pP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Comperare, gustare e sorprendersi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! </w:t>
      </w:r>
      <w:r w:rsidRPr="0036039C">
        <w:rPr>
          <w:rFonts w:ascii="Open Sans" w:hAnsi="Open Sans" w:cs="Open Sans"/>
          <w:bCs/>
          <w:szCs w:val="20"/>
          <w:lang w:val="it-IT" w:eastAsia="de-DE"/>
        </w:rPr>
        <w:t>Il consorzio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Marktplatz Mittelkärnten </w:t>
      </w: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(Carinzia centrale, piazza di mercato) 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t>pr</w:t>
      </w:r>
      <w:r w:rsidRPr="0036039C">
        <w:rPr>
          <w:rFonts w:ascii="Open Sans" w:hAnsi="Open Sans" w:cs="Open Sans"/>
          <w:color w:val="000000"/>
          <w:szCs w:val="20"/>
          <w:lang w:val="it-IT" w:eastAsia="de-DE"/>
        </w:rPr>
        <w:t>e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t>sent</w:t>
      </w:r>
      <w:r w:rsidRPr="0036039C">
        <w:rPr>
          <w:rFonts w:ascii="Open Sans" w:hAnsi="Open Sans" w:cs="Open Sans"/>
          <w:color w:val="000000"/>
          <w:szCs w:val="20"/>
          <w:lang w:val="it-IT" w:eastAsia="de-DE"/>
        </w:rPr>
        <w:t>a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t xml:space="preserve"> 45 </w:t>
      </w:r>
      <w:r w:rsidRPr="0036039C">
        <w:rPr>
          <w:rFonts w:ascii="Open Sans" w:hAnsi="Open Sans" w:cs="Open Sans"/>
          <w:color w:val="000000"/>
          <w:szCs w:val="20"/>
          <w:lang w:val="it-IT" w:eastAsia="de-DE"/>
        </w:rPr>
        <w:t>imprese orientate alla qualità: manifatture pregiate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t xml:space="preserve">, </w:t>
      </w:r>
      <w:r w:rsidRPr="0036039C">
        <w:rPr>
          <w:rFonts w:ascii="Open Sans" w:hAnsi="Open Sans" w:cs="Open Sans"/>
          <w:color w:val="000000"/>
          <w:szCs w:val="20"/>
          <w:lang w:val="it-IT" w:eastAsia="de-DE"/>
        </w:rPr>
        <w:t>ristoratori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t xml:space="preserve">, </w:t>
      </w:r>
      <w:r w:rsidRPr="0036039C">
        <w:rPr>
          <w:rFonts w:ascii="Open Sans" w:hAnsi="Open Sans" w:cs="Open Sans"/>
          <w:color w:val="000000"/>
          <w:szCs w:val="20"/>
          <w:lang w:val="it-IT" w:eastAsia="de-DE"/>
        </w:rPr>
        <w:t>aziende agricole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t xml:space="preserve">, </w:t>
      </w:r>
      <w:r w:rsidRPr="0036039C">
        <w:rPr>
          <w:rFonts w:ascii="Open Sans" w:hAnsi="Open Sans" w:cs="Open Sans"/>
          <w:color w:val="000000"/>
          <w:szCs w:val="20"/>
          <w:lang w:val="it-IT" w:eastAsia="de-DE"/>
        </w:rPr>
        <w:t>artigiani, viticoltori e distillatori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t xml:space="preserve"> </w:t>
      </w:r>
      <w:r w:rsidRPr="0036039C">
        <w:rPr>
          <w:rFonts w:ascii="Open Sans" w:hAnsi="Open Sans" w:cs="Open Sans"/>
          <w:color w:val="000000"/>
          <w:szCs w:val="20"/>
          <w:lang w:val="it-IT" w:eastAsia="de-DE"/>
        </w:rPr>
        <w:t>creativi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t xml:space="preserve">. </w:t>
      </w:r>
      <w:r w:rsidRPr="0036039C">
        <w:rPr>
          <w:rFonts w:ascii="Open Sans" w:hAnsi="Open Sans" w:cs="Open Sans"/>
          <w:color w:val="000000"/>
          <w:szCs w:val="20"/>
          <w:lang w:val="it-IT" w:eastAsia="de-DE"/>
        </w:rPr>
        <w:t xml:space="preserve">Lo spettro dei prodotti spazia da scarpe e cappelli su misura alle forme per il tipico dolce carinziano 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lastRenderedPageBreak/>
        <w:t>Reindling</w:t>
      </w:r>
      <w:r w:rsidRPr="0036039C">
        <w:rPr>
          <w:rFonts w:ascii="Open Sans" w:hAnsi="Open Sans" w:cs="Open Sans"/>
          <w:color w:val="000000"/>
          <w:szCs w:val="20"/>
          <w:lang w:val="it-IT" w:eastAsia="de-DE"/>
        </w:rPr>
        <w:t xml:space="preserve"> e a premiati oli e prodotti in legno di cirmolo.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t xml:space="preserve"> </w:t>
      </w:r>
      <w:r w:rsidR="001A0E36" w:rsidRPr="0036039C">
        <w:rPr>
          <w:rFonts w:ascii="Open Sans" w:hAnsi="Open Sans" w:cs="Open Sans"/>
          <w:color w:val="000000"/>
          <w:szCs w:val="20"/>
          <w:lang w:val="it-IT" w:eastAsia="de-DE"/>
        </w:rPr>
        <w:t>Per informazioni:</w:t>
      </w:r>
      <w:r w:rsidR="004D4864" w:rsidRPr="0036039C">
        <w:rPr>
          <w:rFonts w:ascii="Open Sans" w:hAnsi="Open Sans" w:cs="Open Sans"/>
          <w:color w:val="000000"/>
          <w:szCs w:val="20"/>
          <w:lang w:val="it-IT" w:eastAsia="de-DE"/>
        </w:rPr>
        <w:t xml:space="preserve">  </w:t>
      </w:r>
      <w:hyperlink r:id="rId12" w:history="1">
        <w:r w:rsidR="004D4864" w:rsidRPr="0036039C">
          <w:rPr>
            <w:rFonts w:ascii="Open Sans" w:hAnsi="Open Sans" w:cs="Open Sans"/>
            <w:color w:val="954F72"/>
            <w:szCs w:val="20"/>
            <w:u w:val="single"/>
            <w:lang w:val="it-IT" w:eastAsia="de-DE"/>
          </w:rPr>
          <w:t>www.marktplatzmittelkärnten.at</w:t>
        </w:r>
      </w:hyperlink>
    </w:p>
    <w:p w:rsidR="004D4864" w:rsidRPr="0036039C" w:rsidRDefault="004D4864" w:rsidP="0036039C">
      <w:p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u w:val="single"/>
          <w:lang w:val="it-IT" w:eastAsia="de-DE"/>
        </w:rPr>
      </w:pPr>
    </w:p>
    <w:p w:rsidR="004D4864" w:rsidRPr="0036039C" w:rsidRDefault="005C62A7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u w:val="single"/>
          <w:lang w:val="it-IT" w:eastAsia="de-DE"/>
        </w:rPr>
      </w:pP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Un sentiero per tutto l’anno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. </w:t>
      </w:r>
      <w:r w:rsidRPr="0036039C">
        <w:rPr>
          <w:rFonts w:ascii="Open Sans" w:hAnsi="Open Sans" w:cs="Open Sans"/>
          <w:szCs w:val="20"/>
          <w:lang w:val="it-IT" w:eastAsia="de-DE"/>
        </w:rPr>
        <w:t>Il nuovo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Nockberge Trail </w:t>
      </w:r>
      <w:r w:rsidRPr="0036039C">
        <w:rPr>
          <w:rFonts w:ascii="Open Sans" w:hAnsi="Open Sans" w:cs="Open Sans"/>
          <w:szCs w:val="20"/>
          <w:lang w:val="it-IT" w:eastAsia="de-DE"/>
        </w:rPr>
        <w:t>è il primo itin</w:t>
      </w:r>
      <w:r w:rsidR="00C96411" w:rsidRPr="0036039C">
        <w:rPr>
          <w:rFonts w:ascii="Open Sans" w:hAnsi="Open Sans" w:cs="Open Sans"/>
          <w:szCs w:val="20"/>
          <w:lang w:val="it-IT" w:eastAsia="de-DE"/>
        </w:rPr>
        <w:t>erario austriaco prenotabile on-</w:t>
      </w:r>
      <w:r w:rsidRPr="0036039C">
        <w:rPr>
          <w:rFonts w:ascii="Open Sans" w:hAnsi="Open Sans" w:cs="Open Sans"/>
          <w:szCs w:val="20"/>
          <w:lang w:val="it-IT" w:eastAsia="de-DE"/>
        </w:rPr>
        <w:t>line per tutto l’anno. In estate si può scoprire passo dopo passo come percorso escursionistico. In inverno si trasforma presto in un favoloso itinerario sci alpinistico di più giorni</w:t>
      </w:r>
      <w:r w:rsidR="00C96411" w:rsidRPr="0036039C">
        <w:rPr>
          <w:rFonts w:ascii="Open Sans" w:hAnsi="Open Sans" w:cs="Open Sans"/>
          <w:szCs w:val="20"/>
          <w:lang w:val="it-IT" w:eastAsia="de-DE"/>
        </w:rPr>
        <w:t xml:space="preserve"> (cinque tappe giornaliere in estate, quattro in inverno)</w:t>
      </w:r>
      <w:r w:rsidRPr="0036039C">
        <w:rPr>
          <w:rFonts w:ascii="Open Sans" w:hAnsi="Open Sans" w:cs="Open Sans"/>
          <w:szCs w:val="20"/>
          <w:lang w:val="it-IT" w:eastAsia="de-DE"/>
        </w:rPr>
        <w:t>.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1F6C29" w:rsidRPr="0036039C">
        <w:rPr>
          <w:rFonts w:ascii="Open Sans" w:hAnsi="Open Sans" w:cs="Open Sans"/>
          <w:szCs w:val="20"/>
          <w:lang w:val="it-IT" w:eastAsia="de-DE"/>
        </w:rPr>
        <w:t>Il percorso si snoda in alta quota, sulle panoramiche creste e cime dei monti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Nockberge</w:t>
      </w:r>
      <w:r w:rsidR="00DE05AD" w:rsidRPr="0036039C">
        <w:rPr>
          <w:rFonts w:ascii="Open Sans" w:hAnsi="Open Sans" w:cs="Open Sans"/>
          <w:szCs w:val="20"/>
          <w:lang w:val="it-IT" w:eastAsia="de-DE"/>
        </w:rPr>
        <w:t>, Parco della Biosfera</w:t>
      </w:r>
      <w:r w:rsidR="00B10396" w:rsidRPr="0036039C">
        <w:rPr>
          <w:rFonts w:ascii="Open Sans" w:hAnsi="Open Sans" w:cs="Open Sans"/>
          <w:szCs w:val="20"/>
          <w:lang w:val="it-IT" w:eastAsia="de-DE"/>
        </w:rPr>
        <w:t>.</w:t>
      </w:r>
      <w:r w:rsidR="00DE05AD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342175" w:rsidRPr="0036039C">
        <w:rPr>
          <w:rFonts w:ascii="Open Sans" w:hAnsi="Open Sans" w:cs="Open Sans"/>
          <w:szCs w:val="20"/>
          <w:lang w:val="it-IT" w:eastAsia="de-DE"/>
        </w:rPr>
        <w:t>Con le informazioni e l’assistenza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342175" w:rsidRPr="0036039C">
        <w:rPr>
          <w:rFonts w:ascii="Open Sans" w:hAnsi="Open Sans" w:cs="Open Sans"/>
          <w:szCs w:val="20"/>
          <w:lang w:val="it-IT" w:eastAsia="de-DE"/>
        </w:rPr>
        <w:t>del centro prenotazioni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Trail Angels</w:t>
      </w:r>
      <w:r w:rsidR="00342175" w:rsidRPr="0036039C">
        <w:rPr>
          <w:rFonts w:ascii="Open Sans" w:hAnsi="Open Sans" w:cs="Open Sans"/>
          <w:szCs w:val="20"/>
          <w:lang w:val="it-IT" w:eastAsia="de-DE"/>
        </w:rPr>
        <w:t xml:space="preserve">, gli escursionisti possono programmare e prenotare </w:t>
      </w:r>
      <w:r w:rsidR="006B4D7A" w:rsidRPr="0036039C">
        <w:rPr>
          <w:rFonts w:ascii="Open Sans" w:hAnsi="Open Sans" w:cs="Open Sans"/>
          <w:szCs w:val="20"/>
          <w:lang w:val="it-IT" w:eastAsia="de-DE"/>
        </w:rPr>
        <w:t xml:space="preserve">la gita </w:t>
      </w:r>
      <w:r w:rsidR="00342175" w:rsidRPr="0036039C">
        <w:rPr>
          <w:rFonts w:ascii="Open Sans" w:hAnsi="Open Sans" w:cs="Open Sans"/>
          <w:szCs w:val="20"/>
          <w:lang w:val="it-IT" w:eastAsia="de-DE"/>
        </w:rPr>
        <w:t>individualmente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6B4D7A" w:rsidRPr="0036039C">
        <w:rPr>
          <w:rFonts w:ascii="Open Sans" w:hAnsi="Open Sans" w:cs="Open Sans"/>
          <w:szCs w:val="20"/>
          <w:lang w:val="it-IT" w:eastAsia="de-DE"/>
        </w:rPr>
        <w:t>e flessibilmente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(</w:t>
      </w:r>
      <w:r w:rsidR="006611AB" w:rsidRPr="0036039C">
        <w:rPr>
          <w:rFonts w:ascii="Open Sans" w:hAnsi="Open Sans" w:cs="Open Sans"/>
          <w:szCs w:val="20"/>
          <w:lang w:val="it-IT" w:eastAsia="de-DE"/>
        </w:rPr>
        <w:t>alloggi selezionati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, </w:t>
      </w:r>
      <w:r w:rsidR="006611AB" w:rsidRPr="0036039C">
        <w:rPr>
          <w:rFonts w:ascii="Open Sans" w:hAnsi="Open Sans" w:cs="Open Sans"/>
          <w:szCs w:val="20"/>
          <w:lang w:val="it-IT" w:eastAsia="de-DE"/>
        </w:rPr>
        <w:t>servizio taxi e trasporto bagagli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, </w:t>
      </w:r>
      <w:r w:rsidR="006611AB" w:rsidRPr="0036039C">
        <w:rPr>
          <w:rFonts w:ascii="Open Sans" w:hAnsi="Open Sans" w:cs="Open Sans"/>
          <w:szCs w:val="20"/>
          <w:lang w:val="it-IT" w:eastAsia="de-DE"/>
        </w:rPr>
        <w:t>materiale informativo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). </w:t>
      </w:r>
      <w:r w:rsidR="001A0E36" w:rsidRPr="0036039C">
        <w:rPr>
          <w:rFonts w:ascii="Open Sans" w:hAnsi="Open Sans" w:cs="Open Sans"/>
          <w:szCs w:val="20"/>
          <w:lang w:val="it-IT" w:eastAsia="de-DE"/>
        </w:rPr>
        <w:t>Per informazioni:</w:t>
      </w:r>
      <w:r w:rsidR="00C96411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hyperlink r:id="rId13" w:history="1">
        <w:r w:rsidR="006611AB" w:rsidRPr="0036039C">
          <w:rPr>
            <w:rStyle w:val="Hyperlink"/>
            <w:rFonts w:ascii="Open Sans" w:hAnsi="Open Sans" w:cs="Open Sans"/>
            <w:szCs w:val="20"/>
            <w:lang w:val="it-IT" w:eastAsia="de-DE"/>
          </w:rPr>
          <w:t>www.nockberge-trail.com</w:t>
        </w:r>
      </w:hyperlink>
    </w:p>
    <w:p w:rsidR="004D4864" w:rsidRPr="0036039C" w:rsidRDefault="004D4864" w:rsidP="0036039C">
      <w:p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u w:val="single"/>
          <w:lang w:val="it-IT" w:eastAsia="de-DE"/>
        </w:rPr>
      </w:pPr>
    </w:p>
    <w:p w:rsidR="004D4864" w:rsidRDefault="006611AB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Fare il bagno come una volta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–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bagno 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Karlbad 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e strada alpina della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 Nockalm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</w:t>
      </w:r>
      <w:r w:rsidRPr="00277533">
        <w:rPr>
          <w:rFonts w:ascii="Open Sans" w:hAnsi="Open Sans" w:cs="Open Sans"/>
          <w:szCs w:val="20"/>
          <w:lang w:val="it-IT" w:eastAsia="de-DE"/>
        </w:rPr>
        <w:t>Con una lunghezza di 35 chilometri, la strada alpina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Nockalmstra</w:t>
      </w:r>
      <w:r w:rsidRPr="00277533">
        <w:rPr>
          <w:rFonts w:ascii="Open Sans" w:hAnsi="Open Sans" w:cs="Open Sans"/>
          <w:szCs w:val="20"/>
          <w:lang w:val="it-IT" w:eastAsia="de-DE"/>
        </w:rPr>
        <w:t>ss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e </w:t>
      </w:r>
      <w:r w:rsidRPr="00277533">
        <w:rPr>
          <w:rFonts w:ascii="Open Sans" w:hAnsi="Open Sans" w:cs="Open Sans"/>
          <w:szCs w:val="20"/>
          <w:lang w:val="it-IT" w:eastAsia="de-DE"/>
        </w:rPr>
        <w:t>è fra le più belle e varie strade panoramiche delle Alpi. La si può percorrere in auto, in bus, in moto o in bicicletta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Pr="00277533">
        <w:rPr>
          <w:rFonts w:ascii="Open Sans" w:hAnsi="Open Sans" w:cs="Open Sans"/>
          <w:szCs w:val="20"/>
          <w:lang w:val="it-IT" w:eastAsia="de-DE"/>
        </w:rPr>
        <w:t>dai primi di maggio a fine ottobre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52 </w:t>
      </w:r>
      <w:r w:rsidRPr="00277533">
        <w:rPr>
          <w:rFonts w:ascii="Open Sans" w:hAnsi="Open Sans" w:cs="Open Sans"/>
          <w:szCs w:val="20"/>
          <w:lang w:val="it-IT" w:eastAsia="de-DE"/>
        </w:rPr>
        <w:t>tornanti promettono panorami sempre nuovi</w:t>
      </w:r>
      <w:r w:rsidR="00B24E4F" w:rsidRPr="00277533">
        <w:rPr>
          <w:rFonts w:ascii="Open Sans" w:hAnsi="Open Sans" w:cs="Open Sans"/>
          <w:szCs w:val="20"/>
          <w:lang w:val="it-IT" w:eastAsia="de-DE"/>
        </w:rPr>
        <w:t xml:space="preserve"> tra le cime dolcemente arrotondate, i “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>Nock’n</w:t>
      </w:r>
      <w:r w:rsidR="00B24E4F" w:rsidRPr="00277533">
        <w:rPr>
          <w:rFonts w:ascii="Open Sans" w:hAnsi="Open Sans" w:cs="Open Sans"/>
          <w:szCs w:val="20"/>
          <w:lang w:val="it-IT" w:eastAsia="de-DE"/>
        </w:rPr>
        <w:t>”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, </w:t>
      </w:r>
      <w:r w:rsidR="00B24E4F" w:rsidRPr="00277533">
        <w:rPr>
          <w:rFonts w:ascii="Open Sans" w:hAnsi="Open Sans" w:cs="Open Sans"/>
          <w:szCs w:val="20"/>
          <w:lang w:val="it-IT" w:eastAsia="de-DE"/>
        </w:rPr>
        <w:t>che hanno dato il nome a questi monti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</w:t>
      </w:r>
      <w:r w:rsidR="003B6FFC" w:rsidRPr="00277533">
        <w:rPr>
          <w:rFonts w:ascii="Open Sans" w:hAnsi="Open Sans" w:cs="Open Sans"/>
          <w:szCs w:val="20"/>
          <w:lang w:val="it-IT" w:eastAsia="de-DE"/>
        </w:rPr>
        <w:t>Una visita al bagno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Karlbad, </w:t>
      </w:r>
      <w:r w:rsidR="003B6FFC" w:rsidRPr="00277533">
        <w:rPr>
          <w:rFonts w:ascii="Open Sans" w:hAnsi="Open Sans" w:cs="Open Sans"/>
          <w:szCs w:val="20"/>
          <w:lang w:val="it-IT" w:eastAsia="de-DE"/>
        </w:rPr>
        <w:t>il bagno contadino più antico d’Austria,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3B6FFC" w:rsidRPr="00277533">
        <w:rPr>
          <w:rFonts w:ascii="Open Sans" w:hAnsi="Open Sans" w:cs="Open Sans"/>
          <w:szCs w:val="20"/>
          <w:lang w:val="it-IT" w:eastAsia="de-DE"/>
        </w:rPr>
        <w:t xml:space="preserve">è un’esperienza indimenticabile: qui si fa il bagno in </w:t>
      </w:r>
      <w:r w:rsidR="00622E4F" w:rsidRPr="00277533">
        <w:rPr>
          <w:rFonts w:ascii="Open Sans" w:hAnsi="Open Sans" w:cs="Open Sans"/>
          <w:szCs w:val="20"/>
          <w:lang w:val="it-IT" w:eastAsia="de-DE"/>
        </w:rPr>
        <w:t xml:space="preserve">vasche ricavate in tronchi di legno, </w:t>
      </w:r>
      <w:r w:rsidR="003B6FFC" w:rsidRPr="00277533">
        <w:rPr>
          <w:rFonts w:ascii="Open Sans" w:hAnsi="Open Sans" w:cs="Open Sans"/>
          <w:szCs w:val="20"/>
          <w:lang w:val="it-IT" w:eastAsia="de-DE"/>
        </w:rPr>
        <w:t>secondo l’antica tradizione dei bagni curativi di montagna.</w:t>
      </w:r>
      <w:r w:rsidR="00622E4F" w:rsidRPr="00277533">
        <w:rPr>
          <w:rFonts w:ascii="Open Sans" w:hAnsi="Open Sans" w:cs="Open Sans"/>
          <w:szCs w:val="20"/>
          <w:lang w:val="it-IT" w:eastAsia="de-DE"/>
        </w:rPr>
        <w:t xml:space="preserve"> L’acqua viene riscaldata da pietre incandescenti che rilasciano benefiche sostanze minerali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</w:t>
      </w:r>
    </w:p>
    <w:p w:rsidR="00277533" w:rsidRPr="00277533" w:rsidRDefault="00277533" w:rsidP="00277533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Cs w:val="20"/>
          <w:lang w:val="it-IT" w:eastAsia="de-DE"/>
        </w:rPr>
      </w:pPr>
    </w:p>
    <w:p w:rsidR="004D4864" w:rsidRDefault="002B0F1B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 w:rsidRPr="00E03692">
        <w:rPr>
          <w:rFonts w:ascii="Open Sans" w:hAnsi="Open Sans" w:cs="Open Sans"/>
          <w:b/>
          <w:bCs/>
          <w:szCs w:val="20"/>
          <w:lang w:val="it-IT" w:eastAsia="de-DE"/>
        </w:rPr>
        <w:t>Riscoprire il sapore dell’infanzia</w:t>
      </w:r>
      <w:r w:rsidR="004D4864" w:rsidRPr="00E03692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Pr="00E03692">
        <w:rPr>
          <w:rFonts w:ascii="Open Sans" w:hAnsi="Open Sans" w:cs="Open Sans"/>
          <w:b/>
          <w:bCs/>
          <w:szCs w:val="20"/>
          <w:lang w:val="it-IT" w:eastAsia="de-DE"/>
        </w:rPr>
        <w:t>con una gita in canoa</w:t>
      </w:r>
      <w:r w:rsidR="004D4864" w:rsidRPr="00E03692">
        <w:rPr>
          <w:rFonts w:ascii="Open Sans" w:hAnsi="Open Sans" w:cs="Open Sans"/>
          <w:b/>
          <w:bCs/>
          <w:szCs w:val="20"/>
          <w:lang w:val="it-IT" w:eastAsia="de-DE"/>
        </w:rPr>
        <w:t>.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B92579" w:rsidRPr="00E03692">
        <w:rPr>
          <w:rFonts w:ascii="Open Sans" w:hAnsi="Open Sans" w:cs="Open Sans"/>
          <w:szCs w:val="20"/>
          <w:lang w:val="it-IT" w:eastAsia="de-DE"/>
        </w:rPr>
        <w:t xml:space="preserve">Uno scenario </w:t>
      </w:r>
      <w:r w:rsidR="00C96411" w:rsidRPr="00E03692">
        <w:rPr>
          <w:rFonts w:ascii="Open Sans" w:hAnsi="Open Sans" w:cs="Open Sans"/>
          <w:szCs w:val="20"/>
          <w:lang w:val="it-IT" w:eastAsia="de-DE"/>
        </w:rPr>
        <w:t>di grande bellezza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B92579" w:rsidRPr="00E03692">
        <w:rPr>
          <w:rFonts w:ascii="Open Sans" w:hAnsi="Open Sans" w:cs="Open Sans"/>
          <w:szCs w:val="20"/>
          <w:lang w:val="it-IT" w:eastAsia="de-DE"/>
        </w:rPr>
        <w:t>per un’esperienza del genere è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B92579" w:rsidRPr="00E03692">
        <w:rPr>
          <w:rFonts w:ascii="Open Sans" w:hAnsi="Open Sans" w:cs="Open Sans"/>
          <w:b/>
          <w:bCs/>
          <w:szCs w:val="20"/>
          <w:lang w:val="it-IT" w:eastAsia="de-DE"/>
        </w:rPr>
        <w:t>il selvaggio ambiente dello</w:t>
      </w:r>
      <w:r w:rsidR="004D4864" w:rsidRPr="00E03692">
        <w:rPr>
          <w:rFonts w:ascii="Open Sans" w:hAnsi="Open Sans" w:cs="Open Sans"/>
          <w:b/>
          <w:bCs/>
          <w:szCs w:val="20"/>
          <w:lang w:val="it-IT" w:eastAsia="de-DE"/>
        </w:rPr>
        <w:t xml:space="preserve"> Schütt </w:t>
      </w:r>
      <w:r w:rsidR="00B92579" w:rsidRPr="00E03692">
        <w:rPr>
          <w:rFonts w:ascii="Open Sans" w:hAnsi="Open Sans" w:cs="Open Sans"/>
          <w:b/>
          <w:bCs/>
          <w:szCs w:val="20"/>
          <w:lang w:val="it-IT" w:eastAsia="de-DE"/>
        </w:rPr>
        <w:t>lungo il fiume</w:t>
      </w:r>
      <w:r w:rsidR="004D4864" w:rsidRPr="00E03692">
        <w:rPr>
          <w:rFonts w:ascii="Open Sans" w:hAnsi="Open Sans" w:cs="Open Sans"/>
          <w:b/>
          <w:bCs/>
          <w:szCs w:val="20"/>
          <w:lang w:val="it-IT" w:eastAsia="de-DE"/>
        </w:rPr>
        <w:t xml:space="preserve"> Gail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>.</w:t>
      </w:r>
      <w:r w:rsidR="00B92579" w:rsidRPr="00E03692">
        <w:rPr>
          <w:rFonts w:ascii="Open Sans" w:hAnsi="Open Sans" w:cs="Open Sans"/>
          <w:szCs w:val="20"/>
          <w:lang w:val="it-IT" w:eastAsia="de-DE"/>
        </w:rPr>
        <w:t xml:space="preserve"> Se è vero che “la via è la meta”,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B92579" w:rsidRPr="00E03692">
        <w:rPr>
          <w:rFonts w:ascii="Open Sans" w:hAnsi="Open Sans" w:cs="Open Sans"/>
          <w:szCs w:val="20"/>
          <w:lang w:val="it-IT" w:eastAsia="de-DE"/>
        </w:rPr>
        <w:t>dopo un’entusiasmante discesa in canoa è comunque bello raggiungere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B92579" w:rsidRPr="00E03692">
        <w:rPr>
          <w:rFonts w:ascii="Open Sans" w:hAnsi="Open Sans" w:cs="Open Sans"/>
          <w:szCs w:val="20"/>
          <w:lang w:val="it-IT" w:eastAsia="de-DE"/>
        </w:rPr>
        <w:t>il rifugio agrituristico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Lisi’s Almwirtschaft </w:t>
      </w:r>
      <w:r w:rsidR="00B92579" w:rsidRPr="00E03692">
        <w:rPr>
          <w:rFonts w:ascii="Open Sans" w:hAnsi="Open Sans" w:cs="Open Sans"/>
          <w:szCs w:val="20"/>
          <w:lang w:val="it-IT" w:eastAsia="de-DE"/>
        </w:rPr>
        <w:t>dove rifocillarsi con una squisita merenda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, </w:t>
      </w:r>
      <w:r w:rsidR="00B92579" w:rsidRPr="00E03692">
        <w:rPr>
          <w:rFonts w:ascii="Open Sans" w:hAnsi="Open Sans" w:cs="Open Sans"/>
          <w:szCs w:val="20"/>
          <w:lang w:val="it-IT" w:eastAsia="de-DE"/>
        </w:rPr>
        <w:t>gustando succo di mele e sidro genuino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. </w:t>
      </w:r>
    </w:p>
    <w:p w:rsidR="00E03692" w:rsidRDefault="00E03692" w:rsidP="00E03692">
      <w:pPr>
        <w:pStyle w:val="Listenabsatz"/>
        <w:rPr>
          <w:rFonts w:ascii="Open Sans" w:hAnsi="Open Sans" w:cs="Open Sans"/>
          <w:szCs w:val="20"/>
          <w:lang w:val="it-IT" w:eastAsia="de-DE"/>
        </w:rPr>
      </w:pPr>
    </w:p>
    <w:p w:rsidR="00E03692" w:rsidRPr="00E03692" w:rsidRDefault="00E03692" w:rsidP="00E03692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Cs w:val="20"/>
          <w:lang w:val="it-IT" w:eastAsia="de-DE"/>
        </w:rPr>
      </w:pPr>
    </w:p>
    <w:p w:rsidR="004D4864" w:rsidRPr="0036039C" w:rsidRDefault="00C71C4D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SUP o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y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>oga?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6F1527" w:rsidRPr="0036039C">
        <w:rPr>
          <w:rFonts w:ascii="Open Sans" w:hAnsi="Open Sans" w:cs="Open Sans"/>
          <w:szCs w:val="20"/>
          <w:lang w:val="it-IT" w:eastAsia="de-DE"/>
        </w:rPr>
        <w:t>Ogni tanto bisogna guardare il mondo con occhi nuovi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>! O</w:t>
      </w:r>
      <w:r w:rsidR="006F1527" w:rsidRPr="0036039C">
        <w:rPr>
          <w:rFonts w:ascii="Open Sans" w:hAnsi="Open Sans" w:cs="Open Sans"/>
          <w:szCs w:val="20"/>
          <w:lang w:val="it-IT" w:eastAsia="de-DE"/>
        </w:rPr>
        <w:t>ppure in altri termini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: </w:t>
      </w:r>
      <w:r w:rsidR="00834C8E" w:rsidRPr="0036039C">
        <w:rPr>
          <w:rFonts w:ascii="Open Sans" w:hAnsi="Open Sans" w:cs="Open Sans"/>
          <w:szCs w:val="20"/>
          <w:lang w:val="it-IT" w:eastAsia="de-DE"/>
        </w:rPr>
        <w:t>utilizzare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F64921" w:rsidRPr="0036039C">
        <w:rPr>
          <w:rFonts w:ascii="Open Sans" w:hAnsi="Open Sans" w:cs="Open Sans"/>
          <w:b/>
          <w:bCs/>
          <w:szCs w:val="20"/>
          <w:lang w:val="it-IT" w:eastAsia="de-DE"/>
        </w:rPr>
        <w:t>i caldi laghi balneabili della Carinzia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834C8E" w:rsidRPr="0036039C">
        <w:rPr>
          <w:rFonts w:ascii="Open Sans" w:hAnsi="Open Sans" w:cs="Open Sans"/>
          <w:szCs w:val="20"/>
          <w:lang w:val="it-IT" w:eastAsia="de-DE"/>
        </w:rPr>
        <w:t>solo per nuotare o sguazzare è un vero spreco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r w:rsidR="00834C8E" w:rsidRPr="0036039C">
        <w:rPr>
          <w:rFonts w:ascii="Open Sans" w:hAnsi="Open Sans" w:cs="Open Sans"/>
          <w:szCs w:val="20"/>
          <w:lang w:val="it-IT" w:eastAsia="de-DE"/>
        </w:rPr>
        <w:t>Perché non fare un bel giro in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hyperlink r:id="rId14" w:history="1">
        <w:r w:rsidR="00834C8E" w:rsidRPr="0036039C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>s</w:t>
        </w:r>
        <w:r w:rsidR="004D4864" w:rsidRPr="0036039C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>tand-up-</w:t>
        </w:r>
        <w:r w:rsidR="00834C8E" w:rsidRPr="0036039C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>p</w:t>
        </w:r>
        <w:r w:rsidR="004D4864" w:rsidRPr="0036039C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>addl</w:t>
        </w:r>
        <w:r w:rsidR="00A81AF9" w:rsidRPr="0036039C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>ing</w:t>
        </w:r>
        <w:r w:rsidR="00834C8E" w:rsidRPr="0036039C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 xml:space="preserve"> sul lago</w:t>
        </w:r>
        <w:r w:rsidR="004D4864" w:rsidRPr="0036039C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 xml:space="preserve"> Wörthersee?</w:t>
        </w:r>
      </w:hyperlink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834C8E" w:rsidRPr="0036039C">
        <w:rPr>
          <w:rFonts w:ascii="Open Sans" w:hAnsi="Open Sans" w:cs="Open Sans"/>
          <w:szCs w:val="20"/>
          <w:lang w:val="it-IT" w:eastAsia="de-DE"/>
        </w:rPr>
        <w:t>Visto dall’acqua il paesaggio è completamente diverso. Chi preferisce esperienze più tranquille s’innamorerà del lago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Wörthersee </w:t>
      </w:r>
      <w:r w:rsidR="00134640" w:rsidRPr="0036039C">
        <w:rPr>
          <w:rFonts w:ascii="Open Sans" w:hAnsi="Open Sans" w:cs="Open Sans"/>
          <w:szCs w:val="20"/>
          <w:lang w:val="it-IT" w:eastAsia="de-DE"/>
        </w:rPr>
        <w:t>in veste di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hyperlink r:id="rId15" w:history="1">
        <w:r w:rsidR="00134640" w:rsidRPr="0036039C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>h</w:t>
        </w:r>
        <w:r w:rsidR="004D4864" w:rsidRPr="0036039C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>otspo</w:t>
        </w:r>
        <w:r w:rsidR="00134640" w:rsidRPr="0036039C">
          <w:rPr>
            <w:rFonts w:ascii="Open Sans" w:hAnsi="Open Sans" w:cs="Open Sans"/>
            <w:color w:val="DCA10D"/>
            <w:szCs w:val="20"/>
            <w:u w:val="single" w:color="DCA10D"/>
            <w:lang w:val="it-IT" w:eastAsia="de-DE"/>
          </w:rPr>
          <w:t>t dello yoga</w:t>
        </w:r>
      </w:hyperlink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r w:rsidR="00134640" w:rsidRPr="0036039C">
        <w:rPr>
          <w:rFonts w:ascii="Open Sans" w:hAnsi="Open Sans" w:cs="Open Sans"/>
          <w:szCs w:val="20"/>
          <w:lang w:val="it-IT" w:eastAsia="de-DE"/>
        </w:rPr>
        <w:t>Per ulteriori informazioni sulle vacanze al lago in Carinzia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: </w:t>
      </w:r>
      <w:r w:rsidR="00277533" w:rsidRPr="00277533">
        <w:rPr>
          <w:rStyle w:val="Hyperlink"/>
          <w:rFonts w:ascii="Open Sans" w:hAnsi="Open Sans" w:cs="Open Sans"/>
          <w:szCs w:val="20"/>
          <w:u w:color="DCA10D"/>
          <w:lang w:val="it-IT" w:eastAsia="de-DE"/>
        </w:rPr>
        <w:t>https://www.carinzia.at/attivita/estate/lakes-experience/paradiso-di-laghi/</w:t>
      </w:r>
    </w:p>
    <w:p w:rsidR="004D4864" w:rsidRPr="0036039C" w:rsidRDefault="004D4864" w:rsidP="0036039C">
      <w:p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</w:p>
    <w:p w:rsidR="00277533" w:rsidRDefault="00F9425B" w:rsidP="002775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>
        <w:rPr>
          <w:rFonts w:ascii="Open Sans" w:hAnsi="Open Sans" w:cs="Open Sans"/>
          <w:b/>
          <w:bCs/>
          <w:szCs w:val="20"/>
          <w:lang w:val="it-IT" w:eastAsia="de-DE"/>
        </w:rPr>
        <w:t>P</w:t>
      </w:r>
      <w:r w:rsidR="006B2AE4" w:rsidRPr="0036039C">
        <w:rPr>
          <w:rFonts w:ascii="Open Sans" w:hAnsi="Open Sans" w:cs="Open Sans"/>
          <w:b/>
          <w:bCs/>
          <w:szCs w:val="20"/>
          <w:lang w:val="it-IT" w:eastAsia="de-DE"/>
        </w:rPr>
        <w:t>rovare il nuovo percorso per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="006B2AE4" w:rsidRPr="0036039C">
        <w:rPr>
          <w:rFonts w:ascii="Open Sans" w:hAnsi="Open Sans" w:cs="Open Sans"/>
          <w:b/>
          <w:bCs/>
          <w:szCs w:val="20"/>
          <w:lang w:val="it-IT" w:eastAsia="de-DE"/>
        </w:rPr>
        <w:t>m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>ountain</w:t>
      </w:r>
      <w:r w:rsidR="006B2AE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bike </w:t>
      </w:r>
      <w:r w:rsidR="006B2AE4" w:rsidRPr="0036039C">
        <w:rPr>
          <w:rFonts w:ascii="Open Sans" w:hAnsi="Open Sans" w:cs="Open Sans"/>
          <w:b/>
          <w:bCs/>
          <w:szCs w:val="20"/>
          <w:lang w:val="it-IT" w:eastAsia="de-DE"/>
        </w:rPr>
        <w:t>di Bad Kleinkirchheim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>.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8F515F" w:rsidRPr="0036039C">
        <w:rPr>
          <w:rFonts w:ascii="Open Sans" w:hAnsi="Open Sans" w:cs="Open Sans"/>
          <w:szCs w:val="20"/>
          <w:lang w:val="it-IT" w:eastAsia="de-DE"/>
        </w:rPr>
        <w:t>È solo un esempio degli appassionanti t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>rail</w:t>
      </w:r>
      <w:r w:rsidR="008F515F" w:rsidRPr="0036039C">
        <w:rPr>
          <w:rFonts w:ascii="Open Sans" w:hAnsi="Open Sans" w:cs="Open Sans"/>
          <w:szCs w:val="20"/>
          <w:lang w:val="it-IT" w:eastAsia="de-DE"/>
        </w:rPr>
        <w:t xml:space="preserve"> che sono stati realizzati un po’ in tutta la Carinzia. Nel land più meridionale d’Austria sono a disposizione non meno di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3000 </w:t>
      </w:r>
      <w:r w:rsidR="008F515F" w:rsidRPr="0036039C">
        <w:rPr>
          <w:rFonts w:ascii="Open Sans" w:hAnsi="Open Sans" w:cs="Open Sans"/>
          <w:b/>
          <w:bCs/>
          <w:szCs w:val="20"/>
          <w:lang w:val="it-IT" w:eastAsia="de-DE"/>
        </w:rPr>
        <w:t>chilometri di percorsi autorizzati per mountain bike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r w:rsidR="000F3D18" w:rsidRPr="0036039C">
        <w:rPr>
          <w:rFonts w:ascii="Open Sans" w:hAnsi="Open Sans" w:cs="Open Sans"/>
          <w:szCs w:val="20"/>
          <w:lang w:val="it-IT" w:eastAsia="de-DE"/>
        </w:rPr>
        <w:t>Cosa c’è di speciale in quello di Bad Kleinkirchheim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? </w:t>
      </w:r>
      <w:r w:rsidR="00E03692">
        <w:rPr>
          <w:rFonts w:ascii="Open Sans" w:hAnsi="Open Sans" w:cs="Open Sans"/>
          <w:szCs w:val="20"/>
          <w:lang w:val="it-IT" w:eastAsia="de-DE"/>
        </w:rPr>
        <w:t xml:space="preserve">La sua </w:t>
      </w:r>
      <w:r w:rsidR="000F3D18" w:rsidRPr="0036039C">
        <w:rPr>
          <w:rFonts w:ascii="Open Sans" w:hAnsi="Open Sans" w:cs="Open Sans"/>
          <w:szCs w:val="20"/>
          <w:lang w:val="it-IT" w:eastAsia="de-DE"/>
        </w:rPr>
        <w:t>lunghezza da record: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15,9 </w:t>
      </w:r>
      <w:r w:rsidR="000F3D18" w:rsidRPr="0036039C">
        <w:rPr>
          <w:rFonts w:ascii="Open Sans" w:hAnsi="Open Sans" w:cs="Open Sans"/>
          <w:szCs w:val="20"/>
          <w:lang w:val="it-IT" w:eastAsia="de-DE"/>
        </w:rPr>
        <w:t>chilometri, ancora più lungo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0F3D18" w:rsidRPr="0036039C">
        <w:rPr>
          <w:rFonts w:ascii="Open Sans" w:hAnsi="Open Sans" w:cs="Open Sans"/>
          <w:szCs w:val="20"/>
          <w:lang w:val="it-IT" w:eastAsia="de-DE"/>
        </w:rPr>
        <w:t xml:space="preserve">del 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Flow Country Trail </w:t>
      </w:r>
      <w:r w:rsidR="000F3D18" w:rsidRPr="0036039C">
        <w:rPr>
          <w:rFonts w:ascii="Open Sans" w:hAnsi="Open Sans" w:cs="Open Sans"/>
          <w:szCs w:val="20"/>
          <w:lang w:val="it-IT" w:eastAsia="de-DE"/>
        </w:rPr>
        <w:t xml:space="preserve">del monte 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Petzen, </w:t>
      </w:r>
      <w:r w:rsidR="000F3D18" w:rsidRPr="0036039C">
        <w:rPr>
          <w:rFonts w:ascii="Open Sans" w:hAnsi="Open Sans" w:cs="Open Sans"/>
          <w:szCs w:val="20"/>
          <w:lang w:val="it-IT" w:eastAsia="de-DE"/>
        </w:rPr>
        <w:t xml:space="preserve">sempre in Carinzia, che finora </w:t>
      </w:r>
      <w:r w:rsidR="00E03692">
        <w:rPr>
          <w:rFonts w:ascii="Open Sans" w:hAnsi="Open Sans" w:cs="Open Sans"/>
          <w:szCs w:val="20"/>
          <w:lang w:val="it-IT" w:eastAsia="de-DE"/>
        </w:rPr>
        <w:t>era</w:t>
      </w:r>
      <w:r w:rsidR="000F3D18" w:rsidRPr="0036039C">
        <w:rPr>
          <w:rFonts w:ascii="Open Sans" w:hAnsi="Open Sans" w:cs="Open Sans"/>
          <w:szCs w:val="20"/>
          <w:lang w:val="it-IT" w:eastAsia="de-DE"/>
        </w:rPr>
        <w:t xml:space="preserve"> il più lungo del mondo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hyperlink r:id="rId16" w:history="1">
        <w:r w:rsidR="00274A29" w:rsidRPr="00274A29">
          <w:rPr>
            <w:rStyle w:val="Hyperlink"/>
            <w:rFonts w:ascii="Open Sans" w:hAnsi="Open Sans" w:cs="Open Sans"/>
            <w:szCs w:val="20"/>
            <w:lang w:val="it-IT" w:eastAsia="de-DE"/>
          </w:rPr>
          <w:t>I</w:t>
        </w:r>
        <w:r w:rsidR="000F3D18" w:rsidRPr="00274A29">
          <w:rPr>
            <w:rStyle w:val="Hyperlink"/>
            <w:rFonts w:ascii="Open Sans" w:hAnsi="Open Sans" w:cs="Open Sans"/>
            <w:szCs w:val="20"/>
            <w:lang w:val="it-IT" w:eastAsia="de-DE"/>
          </w:rPr>
          <w:t>nformazioni</w:t>
        </w:r>
      </w:hyperlink>
      <w:r w:rsidR="000F3D18" w:rsidRPr="0036039C">
        <w:rPr>
          <w:rFonts w:ascii="Open Sans" w:hAnsi="Open Sans" w:cs="Open Sans"/>
          <w:szCs w:val="20"/>
          <w:lang w:val="it-IT" w:eastAsia="de-DE"/>
        </w:rPr>
        <w:t xml:space="preserve"> su</w:t>
      </w:r>
      <w:r w:rsidR="00A81AF9" w:rsidRPr="0036039C">
        <w:rPr>
          <w:rFonts w:ascii="Open Sans" w:hAnsi="Open Sans" w:cs="Open Sans"/>
          <w:szCs w:val="20"/>
          <w:lang w:val="it-IT" w:eastAsia="de-DE"/>
        </w:rPr>
        <w:t>ll’offerta per</w:t>
      </w:r>
      <w:r w:rsidR="000F3D18" w:rsidRPr="0036039C">
        <w:rPr>
          <w:rFonts w:ascii="Open Sans" w:hAnsi="Open Sans" w:cs="Open Sans"/>
          <w:szCs w:val="20"/>
          <w:lang w:val="it-IT" w:eastAsia="de-DE"/>
        </w:rPr>
        <w:t xml:space="preserve"> mountain bike</w:t>
      </w:r>
      <w:r w:rsidR="00A81AF9" w:rsidRPr="0036039C">
        <w:rPr>
          <w:rFonts w:ascii="Open Sans" w:hAnsi="Open Sans" w:cs="Open Sans"/>
          <w:szCs w:val="20"/>
          <w:lang w:val="it-IT" w:eastAsia="de-DE"/>
        </w:rPr>
        <w:t>r</w:t>
      </w:r>
      <w:r w:rsidR="000F3D18" w:rsidRPr="0036039C">
        <w:rPr>
          <w:rFonts w:ascii="Open Sans" w:hAnsi="Open Sans" w:cs="Open Sans"/>
          <w:szCs w:val="20"/>
          <w:lang w:val="it-IT" w:eastAsia="de-DE"/>
        </w:rPr>
        <w:t xml:space="preserve"> in Carinzia</w:t>
      </w:r>
      <w:r w:rsidR="00274A29">
        <w:rPr>
          <w:rFonts w:ascii="Open Sans" w:hAnsi="Open Sans" w:cs="Open Sans"/>
          <w:szCs w:val="20"/>
          <w:lang w:val="it-IT" w:eastAsia="de-DE"/>
        </w:rPr>
        <w:t xml:space="preserve"> sul sito </w:t>
      </w:r>
      <w:hyperlink r:id="rId17" w:history="1">
        <w:r w:rsidR="00E03692" w:rsidRPr="00E10674">
          <w:rPr>
            <w:rStyle w:val="Hyperlink"/>
            <w:rFonts w:ascii="Open Sans" w:hAnsi="Open Sans" w:cs="Open Sans"/>
            <w:szCs w:val="20"/>
            <w:lang w:val="it-IT" w:eastAsia="de-DE"/>
          </w:rPr>
          <w:t>www.carinzia.at</w:t>
        </w:r>
      </w:hyperlink>
    </w:p>
    <w:p w:rsidR="00E03692" w:rsidRDefault="00E03692" w:rsidP="00E03692">
      <w:pPr>
        <w:pStyle w:val="Listenabsatz"/>
        <w:rPr>
          <w:rFonts w:ascii="Open Sans" w:hAnsi="Open Sans" w:cs="Open Sans"/>
          <w:szCs w:val="20"/>
          <w:lang w:val="it-IT" w:eastAsia="de-DE"/>
        </w:rPr>
      </w:pPr>
    </w:p>
    <w:p w:rsidR="00E03692" w:rsidRPr="00277533" w:rsidRDefault="00E03692" w:rsidP="00E03692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Cs w:val="20"/>
          <w:lang w:val="it-IT" w:eastAsia="de-DE"/>
        </w:rPr>
      </w:pPr>
    </w:p>
    <w:p w:rsidR="004D4864" w:rsidRPr="0036039C" w:rsidRDefault="004D4864" w:rsidP="0036039C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Cs w:val="20"/>
          <w:lang w:val="it-IT" w:eastAsia="de-DE"/>
        </w:rPr>
      </w:pPr>
    </w:p>
    <w:p w:rsidR="004D4864" w:rsidRDefault="004D4864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Taxi</w:t>
      </w:r>
      <w:r w:rsidR="000F3D18"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 per mountain bike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: </w:t>
      </w:r>
      <w:r w:rsidR="000F3D18" w:rsidRPr="00277533">
        <w:rPr>
          <w:rFonts w:ascii="Open Sans" w:hAnsi="Open Sans" w:cs="Open Sans"/>
          <w:b/>
          <w:bCs/>
          <w:szCs w:val="20"/>
          <w:lang w:val="it-IT" w:eastAsia="de-DE"/>
        </w:rPr>
        <w:t>in battello e in seggiovia al punto di partenza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. </w:t>
      </w:r>
      <w:r w:rsidR="00FF28E9" w:rsidRPr="00277533">
        <w:rPr>
          <w:rFonts w:ascii="Open Sans" w:hAnsi="Open Sans" w:cs="Open Sans"/>
          <w:szCs w:val="20"/>
          <w:lang w:val="it-IT" w:eastAsia="de-DE"/>
        </w:rPr>
        <w:t>In m</w:t>
      </w:r>
      <w:r w:rsidRPr="00277533">
        <w:rPr>
          <w:rFonts w:ascii="Open Sans" w:hAnsi="Open Sans" w:cs="Open Sans"/>
          <w:szCs w:val="20"/>
          <w:lang w:val="it-IT" w:eastAsia="de-DE"/>
        </w:rPr>
        <w:t>ountain</w:t>
      </w:r>
      <w:r w:rsidR="00FF28E9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bike, </w:t>
      </w:r>
      <w:r w:rsidR="00FF28E9" w:rsidRPr="00277533">
        <w:rPr>
          <w:rFonts w:ascii="Open Sans" w:hAnsi="Open Sans" w:cs="Open Sans"/>
          <w:szCs w:val="20"/>
          <w:lang w:val="it-IT" w:eastAsia="de-DE"/>
        </w:rPr>
        <w:t>pronti, via!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FF28E9" w:rsidRPr="00277533">
        <w:rPr>
          <w:rFonts w:ascii="Open Sans" w:hAnsi="Open Sans" w:cs="Open Sans"/>
          <w:szCs w:val="20"/>
          <w:lang w:val="it-IT" w:eastAsia="de-DE"/>
        </w:rPr>
        <w:t>Dalla riva del lago balneabile più alto d’Europa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FF28E9" w:rsidRPr="00277533">
        <w:rPr>
          <w:rFonts w:ascii="Open Sans" w:hAnsi="Open Sans" w:cs="Open Sans"/>
          <w:szCs w:val="20"/>
          <w:lang w:val="it-IT" w:eastAsia="de-DE"/>
        </w:rPr>
        <w:t>si dipartono tra le montagne circostanti</w:t>
      </w:r>
      <w:r w:rsidR="00A81AF9" w:rsidRPr="00277533">
        <w:rPr>
          <w:rFonts w:ascii="Open Sans" w:hAnsi="Open Sans" w:cs="Open Sans"/>
          <w:szCs w:val="20"/>
          <w:lang w:val="it-IT" w:eastAsia="de-DE"/>
        </w:rPr>
        <w:t xml:space="preserve"> 13 percorsi per mountain bike di ogni livello di difficoltà</w:t>
      </w:r>
      <w:r w:rsidR="00FF28E9" w:rsidRPr="00277533">
        <w:rPr>
          <w:rFonts w:ascii="Open Sans" w:hAnsi="Open Sans" w:cs="Open Sans"/>
          <w:szCs w:val="20"/>
          <w:lang w:val="it-IT" w:eastAsia="de-DE"/>
        </w:rPr>
        <w:t xml:space="preserve">, per una lunghezza totale di oltre 150 chilometri. Direttamente dall’alloggio si possono vedere </w:t>
      </w:r>
      <w:r w:rsidR="00953BB9" w:rsidRPr="00277533">
        <w:rPr>
          <w:rFonts w:ascii="Open Sans" w:hAnsi="Open Sans" w:cs="Open Sans"/>
          <w:szCs w:val="20"/>
          <w:lang w:val="it-IT" w:eastAsia="de-DE"/>
        </w:rPr>
        <w:t>molti</w:t>
      </w:r>
      <w:r w:rsidR="00FF28E9" w:rsidRPr="00277533">
        <w:rPr>
          <w:rFonts w:ascii="Open Sans" w:hAnsi="Open Sans" w:cs="Open Sans"/>
          <w:szCs w:val="20"/>
          <w:lang w:val="it-IT" w:eastAsia="de-DE"/>
        </w:rPr>
        <w:t xml:space="preserve"> degli itinerari. Oppure si può scegliere di approfittare di una delle particolarità del lago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FF28E9" w:rsidRPr="00277533">
        <w:rPr>
          <w:rFonts w:ascii="Open Sans" w:hAnsi="Open Sans" w:cs="Open Sans"/>
          <w:szCs w:val="20"/>
          <w:lang w:val="it-IT" w:eastAsia="de-DE"/>
        </w:rPr>
        <w:t>Weissensee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: </w:t>
      </w:r>
      <w:r w:rsidR="00FD22BC" w:rsidRPr="00277533">
        <w:rPr>
          <w:rFonts w:ascii="Open Sans" w:hAnsi="Open Sans" w:cs="Open Sans"/>
          <w:szCs w:val="20"/>
          <w:lang w:val="it-IT" w:eastAsia="de-DE"/>
        </w:rPr>
        <w:t xml:space="preserve">utilizzare il battello di linea 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 xml:space="preserve">o la funivia </w:t>
      </w:r>
      <w:r w:rsidR="00FD22BC" w:rsidRPr="00277533">
        <w:rPr>
          <w:rFonts w:ascii="Open Sans" w:hAnsi="Open Sans" w:cs="Open Sans"/>
          <w:szCs w:val="20"/>
          <w:lang w:val="it-IT" w:eastAsia="de-DE"/>
        </w:rPr>
        <w:t>come taxi per mountain bike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. </w:t>
      </w:r>
      <w:r w:rsidR="0047293B" w:rsidRPr="00277533">
        <w:rPr>
          <w:rFonts w:ascii="Open Sans" w:hAnsi="Open Sans" w:cs="Open Sans"/>
          <w:szCs w:val="20"/>
          <w:lang w:val="it-IT" w:eastAsia="de-DE"/>
        </w:rPr>
        <w:t xml:space="preserve">In questo modo si può abbreviare il percorso di andata o di ritorno, </w:t>
      </w:r>
      <w:r w:rsidRPr="00277533">
        <w:rPr>
          <w:rFonts w:ascii="Open Sans" w:hAnsi="Open Sans" w:cs="Open Sans"/>
          <w:szCs w:val="20"/>
          <w:lang w:val="it-IT" w:eastAsia="de-DE"/>
        </w:rPr>
        <w:t>o</w:t>
      </w:r>
      <w:r w:rsidR="0047293B" w:rsidRPr="00277533">
        <w:rPr>
          <w:rFonts w:ascii="Open Sans" w:hAnsi="Open Sans" w:cs="Open Sans"/>
          <w:szCs w:val="20"/>
          <w:lang w:val="it-IT" w:eastAsia="de-DE"/>
        </w:rPr>
        <w:t xml:space="preserve"> semplicemente rendere più bello l’arrivo al punto di partenza del vostro itinerario. I battelli di linea del lago 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Weissensee </w:t>
      </w:r>
      <w:r w:rsidR="0047293B" w:rsidRPr="00277533">
        <w:rPr>
          <w:rFonts w:ascii="Open Sans" w:hAnsi="Open Sans" w:cs="Open Sans"/>
          <w:szCs w:val="20"/>
          <w:lang w:val="it-IT" w:eastAsia="de-DE"/>
        </w:rPr>
        <w:t>sono ben attrezzati per il trasporto delle mountain bike.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 xml:space="preserve"> La seggiovia del lago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 Weissensee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 xml:space="preserve"> è attrezzata con appositi ganci per il trasporto di </w:t>
      </w:r>
      <w:r w:rsidRPr="00277533">
        <w:rPr>
          <w:rFonts w:ascii="Open Sans" w:hAnsi="Open Sans" w:cs="Open Sans"/>
          <w:szCs w:val="20"/>
          <w:lang w:val="it-IT" w:eastAsia="de-DE"/>
        </w:rPr>
        <w:t>MTB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 xml:space="preserve">, </w:t>
      </w:r>
      <w:r w:rsidR="00953BB9" w:rsidRPr="00277533">
        <w:rPr>
          <w:rFonts w:ascii="Open Sans" w:hAnsi="Open Sans" w:cs="Open Sans"/>
          <w:szCs w:val="20"/>
          <w:lang w:val="it-IT" w:eastAsia="de-DE"/>
        </w:rPr>
        <w:t xml:space="preserve">e 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>in sol</w:t>
      </w:r>
      <w:r w:rsidR="00953BB9" w:rsidRPr="00277533">
        <w:rPr>
          <w:rFonts w:ascii="Open Sans" w:hAnsi="Open Sans" w:cs="Open Sans"/>
          <w:szCs w:val="20"/>
          <w:lang w:val="it-IT" w:eastAsia="de-DE"/>
        </w:rPr>
        <w:t>i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 xml:space="preserve"> 12 minuti di salita trasporta i ciclisti e le loro bike all’alpe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 Naggler Alm</w:t>
      </w:r>
      <w:r w:rsidR="00953BB9" w:rsidRPr="00277533">
        <w:rPr>
          <w:rFonts w:ascii="Open Sans" w:hAnsi="Open Sans" w:cs="Open Sans"/>
          <w:szCs w:val="20"/>
          <w:lang w:val="it-IT" w:eastAsia="de-DE"/>
        </w:rPr>
        <w:t>. D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 xml:space="preserve">a </w:t>
      </w:r>
      <w:r w:rsidR="00953BB9" w:rsidRPr="00277533">
        <w:rPr>
          <w:rFonts w:ascii="Open Sans" w:hAnsi="Open Sans" w:cs="Open Sans"/>
          <w:szCs w:val="20"/>
          <w:lang w:val="it-IT" w:eastAsia="de-DE"/>
        </w:rPr>
        <w:t>qui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 xml:space="preserve"> si gode un panorama fantastico</w:t>
      </w:r>
      <w:r w:rsidR="00953BB9" w:rsidRPr="00277533">
        <w:rPr>
          <w:rFonts w:ascii="Open Sans" w:hAnsi="Open Sans" w:cs="Open Sans"/>
          <w:szCs w:val="20"/>
          <w:lang w:val="it-IT" w:eastAsia="de-DE"/>
        </w:rPr>
        <w:t>: u</w:t>
      </w:r>
      <w:r w:rsidRPr="00277533">
        <w:rPr>
          <w:rFonts w:ascii="Open Sans" w:hAnsi="Open Sans" w:cs="Open Sans"/>
          <w:szCs w:val="20"/>
          <w:lang w:val="it-IT" w:eastAsia="de-DE"/>
        </w:rPr>
        <w:t>n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>’esperienza da non perdere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. 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 xml:space="preserve">Vicino al rifugio vi aspettano alcune </w:t>
      </w:r>
      <w:r w:rsidR="00953BB9" w:rsidRPr="00277533">
        <w:rPr>
          <w:rFonts w:ascii="Open Sans" w:hAnsi="Open Sans" w:cs="Open Sans"/>
          <w:szCs w:val="20"/>
          <w:lang w:val="it-IT" w:eastAsia="de-DE"/>
        </w:rPr>
        <w:t>emozioni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 xml:space="preserve"> imperdibili per </w:t>
      </w:r>
      <w:r w:rsidR="00953BB9" w:rsidRPr="00277533">
        <w:rPr>
          <w:rFonts w:ascii="Open Sans" w:hAnsi="Open Sans" w:cs="Open Sans"/>
          <w:szCs w:val="20"/>
          <w:lang w:val="it-IT" w:eastAsia="de-DE"/>
        </w:rPr>
        <w:t xml:space="preserve">i 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>m</w:t>
      </w:r>
      <w:r w:rsidRPr="00277533">
        <w:rPr>
          <w:rFonts w:ascii="Open Sans" w:hAnsi="Open Sans" w:cs="Open Sans"/>
          <w:szCs w:val="20"/>
          <w:lang w:val="it-IT" w:eastAsia="de-DE"/>
        </w:rPr>
        <w:t>ountain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Pr="00277533">
        <w:rPr>
          <w:rFonts w:ascii="Open Sans" w:hAnsi="Open Sans" w:cs="Open Sans"/>
          <w:szCs w:val="20"/>
          <w:lang w:val="it-IT" w:eastAsia="de-DE"/>
        </w:rPr>
        <w:t>bike</w:t>
      </w:r>
      <w:r w:rsidR="00511412" w:rsidRPr="00277533">
        <w:rPr>
          <w:rFonts w:ascii="Open Sans" w:hAnsi="Open Sans" w:cs="Open Sans"/>
          <w:szCs w:val="20"/>
          <w:lang w:val="it-IT" w:eastAsia="de-DE"/>
        </w:rPr>
        <w:t>r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: </w:t>
      </w:r>
      <w:r w:rsidR="00334381" w:rsidRPr="00277533">
        <w:rPr>
          <w:rFonts w:ascii="Open Sans" w:hAnsi="Open Sans" w:cs="Open Sans"/>
          <w:szCs w:val="20"/>
          <w:lang w:val="it-IT" w:eastAsia="de-DE"/>
        </w:rPr>
        <w:t>tre percorsi di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334381" w:rsidRPr="00277533">
        <w:rPr>
          <w:rFonts w:ascii="Open Sans" w:hAnsi="Open Sans" w:cs="Open Sans"/>
          <w:szCs w:val="20"/>
          <w:lang w:val="it-IT" w:eastAsia="de-DE"/>
        </w:rPr>
        <w:t>d</w:t>
      </w:r>
      <w:r w:rsidRPr="00277533">
        <w:rPr>
          <w:rFonts w:ascii="Open Sans" w:hAnsi="Open Sans" w:cs="Open Sans"/>
          <w:szCs w:val="20"/>
          <w:lang w:val="it-IT" w:eastAsia="de-DE"/>
        </w:rPr>
        <w:t>ownhill</w:t>
      </w:r>
      <w:r w:rsidR="00334381" w:rsidRPr="00277533">
        <w:rPr>
          <w:rFonts w:ascii="Open Sans" w:hAnsi="Open Sans" w:cs="Open Sans"/>
          <w:szCs w:val="20"/>
          <w:lang w:val="it-IT" w:eastAsia="de-DE"/>
        </w:rPr>
        <w:t xml:space="preserve"> lunghi 3,5 chilometri e un apposito percorso tecnico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. </w:t>
      </w:r>
    </w:p>
    <w:p w:rsidR="00277533" w:rsidRPr="00277533" w:rsidRDefault="00277533" w:rsidP="00277533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Cs w:val="20"/>
          <w:lang w:val="it-IT" w:eastAsia="de-DE"/>
        </w:rPr>
      </w:pPr>
    </w:p>
    <w:p w:rsidR="004D4864" w:rsidRPr="00277533" w:rsidRDefault="000C1352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Bivacco o hotel stellato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>?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Pr="00277533">
        <w:rPr>
          <w:rFonts w:ascii="Open Sans" w:hAnsi="Open Sans" w:cs="Open Sans"/>
          <w:szCs w:val="20"/>
          <w:lang w:val="it-IT" w:eastAsia="de-DE"/>
        </w:rPr>
        <w:t>Hotel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5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 stelle, agriturismo o campeggio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Nella scelta degli alloggi ce n’è per tutti i gusti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. </w:t>
      </w:r>
      <w:r w:rsidR="00255EC9" w:rsidRPr="00277533">
        <w:rPr>
          <w:rFonts w:ascii="Open Sans" w:hAnsi="Open Sans" w:cs="Open Sans"/>
          <w:szCs w:val="20"/>
          <w:lang w:val="it-IT" w:eastAsia="de-DE"/>
        </w:rPr>
        <w:t>Ecco alcune opportunità davvero insolite per il pernottamento: una casa sull’albero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="00255EC9" w:rsidRPr="00277533">
        <w:rPr>
          <w:rFonts w:ascii="Open Sans" w:hAnsi="Open Sans" w:cs="Open Sans"/>
          <w:szCs w:val="20"/>
          <w:lang w:val="it-IT" w:eastAsia="de-DE"/>
        </w:rPr>
        <w:t>(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>Baumhaus</w:t>
      </w:r>
      <w:r w:rsidR="00255EC9" w:rsidRPr="00277533">
        <w:rPr>
          <w:rFonts w:ascii="Open Sans" w:hAnsi="Open Sans" w:cs="Open Sans"/>
          <w:szCs w:val="20"/>
          <w:lang w:val="it-IT" w:eastAsia="de-DE"/>
        </w:rPr>
        <w:t>) ad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Althofen, </w:t>
      </w:r>
      <w:r w:rsidR="00255EC9" w:rsidRPr="00277533">
        <w:rPr>
          <w:rFonts w:ascii="Open Sans" w:hAnsi="Open Sans" w:cs="Open Sans"/>
          <w:szCs w:val="20"/>
          <w:lang w:val="it-IT" w:eastAsia="de-DE"/>
        </w:rPr>
        <w:t xml:space="preserve">bivacchi sotto le stelle sul lago Millstätter See, 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>Sunset-</w:t>
      </w:r>
      <w:r w:rsidR="00255EC9" w:rsidRPr="00277533">
        <w:rPr>
          <w:rFonts w:ascii="Open Sans" w:hAnsi="Open Sans" w:cs="Open Sans"/>
          <w:szCs w:val="20"/>
          <w:lang w:val="it-IT" w:eastAsia="de-DE"/>
        </w:rPr>
        <w:t>s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uite </w:t>
      </w:r>
      <w:r w:rsidR="00255EC9" w:rsidRPr="00277533">
        <w:rPr>
          <w:rFonts w:ascii="Open Sans" w:hAnsi="Open Sans" w:cs="Open Sans"/>
          <w:szCs w:val="20"/>
          <w:lang w:val="it-IT" w:eastAsia="de-DE"/>
        </w:rPr>
        <w:t>sul lago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Wörthersee, </w:t>
      </w:r>
      <w:r w:rsidR="00255EC9" w:rsidRPr="00277533">
        <w:rPr>
          <w:rFonts w:ascii="Open Sans" w:hAnsi="Open Sans" w:cs="Open Sans"/>
          <w:szCs w:val="20"/>
          <w:lang w:val="it-IT" w:eastAsia="de-DE"/>
        </w:rPr>
        <w:t>case sotterranee (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>Erdhäuser</w:t>
      </w:r>
      <w:r w:rsidR="00255EC9" w:rsidRPr="00277533">
        <w:rPr>
          <w:rFonts w:ascii="Open Sans" w:hAnsi="Open Sans" w:cs="Open Sans"/>
          <w:szCs w:val="20"/>
          <w:lang w:val="it-IT" w:eastAsia="de-DE"/>
        </w:rPr>
        <w:t>) sul lago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Weissensee </w:t>
      </w:r>
      <w:r w:rsidR="00255EC9" w:rsidRPr="00277533">
        <w:rPr>
          <w:rFonts w:ascii="Open Sans" w:hAnsi="Open Sans" w:cs="Open Sans"/>
          <w:szCs w:val="20"/>
          <w:lang w:val="it-IT" w:eastAsia="de-DE"/>
        </w:rPr>
        <w:t>e camere nella botte 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Hermagor. </w:t>
      </w:r>
      <w:r w:rsidR="00255EC9" w:rsidRPr="00277533">
        <w:rPr>
          <w:rFonts w:ascii="Open Sans" w:hAnsi="Open Sans" w:cs="Open Sans"/>
          <w:szCs w:val="20"/>
          <w:lang w:val="it-IT" w:eastAsia="de-DE"/>
        </w:rPr>
        <w:br/>
      </w:r>
    </w:p>
    <w:p w:rsidR="004D4864" w:rsidRPr="0036039C" w:rsidRDefault="00255EC9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Escursioni attraverso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3 </w:t>
      </w: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nazioni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>.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814A7C" w:rsidRPr="0036039C">
        <w:rPr>
          <w:rFonts w:ascii="Open Sans" w:hAnsi="Open Sans" w:cs="Open Sans"/>
          <w:szCs w:val="20"/>
          <w:lang w:val="it-IT" w:eastAsia="de-DE"/>
        </w:rPr>
        <w:t>Non è obbligatorio affrontare subito tutte le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814A7C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43 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>tappe</w:t>
      </w:r>
      <w:r w:rsidR="00814A7C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dell’A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>lpe Adria Trail</w:t>
      </w:r>
      <w:r w:rsidR="00814A7C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dal ghiacciaio del Gross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>glockner</w:t>
      </w:r>
      <w:r w:rsidR="00814A7C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fino al mare Adriatico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(750 </w:t>
      </w:r>
      <w:r w:rsidR="00814A7C" w:rsidRPr="0036039C">
        <w:rPr>
          <w:rFonts w:ascii="Open Sans" w:hAnsi="Open Sans" w:cs="Open Sans"/>
          <w:szCs w:val="20"/>
          <w:lang w:val="it-IT" w:eastAsia="de-DE"/>
        </w:rPr>
        <w:t>chilometri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>)</w:t>
      </w:r>
      <w:r w:rsidR="00814A7C" w:rsidRPr="0036039C">
        <w:rPr>
          <w:rFonts w:ascii="Open Sans" w:hAnsi="Open Sans" w:cs="Open Sans"/>
          <w:szCs w:val="20"/>
          <w:lang w:val="it-IT" w:eastAsia="de-DE"/>
        </w:rPr>
        <w:t>. Si può anche cominciare a piccoli passi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r w:rsidR="00814A7C" w:rsidRPr="0036039C">
        <w:rPr>
          <w:rFonts w:ascii="Open Sans" w:hAnsi="Open Sans" w:cs="Open Sans"/>
          <w:szCs w:val="20"/>
          <w:lang w:val="it-IT" w:eastAsia="de-DE"/>
        </w:rPr>
        <w:t>I</w:t>
      </w:r>
      <w:r w:rsidR="00E26E06" w:rsidRPr="0036039C">
        <w:rPr>
          <w:rFonts w:ascii="Open Sans" w:hAnsi="Open Sans" w:cs="Open Sans"/>
          <w:szCs w:val="20"/>
          <w:lang w:val="it-IT" w:eastAsia="de-DE"/>
        </w:rPr>
        <w:t>l</w:t>
      </w:r>
      <w:r w:rsidR="00160CDE" w:rsidRPr="0036039C">
        <w:rPr>
          <w:rFonts w:ascii="Open Sans" w:hAnsi="Open Sans" w:cs="Open Sans"/>
          <w:szCs w:val="20"/>
          <w:lang w:val="it-IT" w:eastAsia="de-DE"/>
        </w:rPr>
        <w:t xml:space="preserve"> leit-</w:t>
      </w:r>
      <w:r w:rsidR="00814A7C" w:rsidRPr="0036039C">
        <w:rPr>
          <w:rFonts w:ascii="Open Sans" w:hAnsi="Open Sans" w:cs="Open Sans"/>
          <w:szCs w:val="20"/>
          <w:lang w:val="it-IT" w:eastAsia="de-DE"/>
        </w:rPr>
        <w:t>motiv</w:t>
      </w:r>
      <w:r w:rsidR="00160CDE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814A7C" w:rsidRPr="0036039C">
        <w:rPr>
          <w:rFonts w:ascii="Open Sans" w:hAnsi="Open Sans" w:cs="Open Sans"/>
          <w:szCs w:val="20"/>
          <w:lang w:val="it-IT" w:eastAsia="de-DE"/>
        </w:rPr>
        <w:t>di questo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160CDE" w:rsidRPr="0036039C">
        <w:rPr>
          <w:rFonts w:ascii="Open Sans" w:hAnsi="Open Sans" w:cs="Open Sans"/>
          <w:szCs w:val="20"/>
          <w:lang w:val="it-IT" w:eastAsia="de-DE"/>
        </w:rPr>
        <w:t>trekking a lunga percorrenza attraverso la Carinzia, l’Italia e la Slovenia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160CDE" w:rsidRPr="0036039C">
        <w:rPr>
          <w:rFonts w:ascii="Open Sans" w:hAnsi="Open Sans" w:cs="Open Sans"/>
          <w:szCs w:val="20"/>
          <w:lang w:val="it-IT" w:eastAsia="de-DE"/>
        </w:rPr>
        <w:t>è il piacere di cammin</w:t>
      </w:r>
      <w:r w:rsidR="00C46E7A" w:rsidRPr="0036039C">
        <w:rPr>
          <w:rFonts w:ascii="Open Sans" w:hAnsi="Open Sans" w:cs="Open Sans"/>
          <w:szCs w:val="20"/>
          <w:lang w:val="it-IT" w:eastAsia="de-DE"/>
        </w:rPr>
        <w:t xml:space="preserve">are. Per questo è </w:t>
      </w:r>
      <w:r w:rsidR="00160CDE" w:rsidRPr="0036039C">
        <w:rPr>
          <w:rFonts w:ascii="Open Sans" w:hAnsi="Open Sans" w:cs="Open Sans"/>
          <w:szCs w:val="20"/>
          <w:lang w:val="it-IT" w:eastAsia="de-DE"/>
        </w:rPr>
        <w:t xml:space="preserve">a disposizione il </w:t>
      </w:r>
      <w:r w:rsidR="00160CDE" w:rsidRPr="0036039C">
        <w:rPr>
          <w:rFonts w:ascii="Open Sans" w:hAnsi="Open Sans" w:cs="Open Sans"/>
          <w:b/>
          <w:szCs w:val="20"/>
          <w:lang w:val="it-IT" w:eastAsia="de-DE"/>
        </w:rPr>
        <w:t>centro prenotazioni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3A38EC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Alpe Adria Trail </w:t>
      </w:r>
      <w:r w:rsidR="003A38EC" w:rsidRPr="0036039C">
        <w:rPr>
          <w:rFonts w:ascii="Open Sans" w:hAnsi="Open Sans" w:cs="Open Sans"/>
          <w:szCs w:val="20"/>
          <w:lang w:val="it-IT" w:eastAsia="de-DE"/>
        </w:rPr>
        <w:t>che fornisce assistenza per l’organizzazione del viaggio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(</w:t>
      </w:r>
      <w:r w:rsidR="003A38EC" w:rsidRPr="0036039C">
        <w:rPr>
          <w:rFonts w:ascii="Open Sans" w:hAnsi="Open Sans" w:cs="Open Sans"/>
          <w:szCs w:val="20"/>
          <w:lang w:val="it-IT" w:eastAsia="de-DE"/>
        </w:rPr>
        <w:t>alloggio, trasporto bagagli, consigli gastronomici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). </w:t>
      </w:r>
      <w:r w:rsidR="003A38EC" w:rsidRPr="0036039C">
        <w:rPr>
          <w:rFonts w:ascii="Open Sans" w:hAnsi="Open Sans" w:cs="Open Sans"/>
          <w:szCs w:val="20"/>
          <w:lang w:val="it-IT" w:eastAsia="de-DE"/>
        </w:rPr>
        <w:t>Per informazioni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: </w:t>
      </w:r>
      <w:hyperlink r:id="rId18" w:history="1">
        <w:r w:rsidR="00277533" w:rsidRPr="00170FCA">
          <w:rPr>
            <w:rStyle w:val="Hyperlink"/>
            <w:rFonts w:ascii="Open Sans" w:hAnsi="Open Sans" w:cs="Open Sans"/>
            <w:szCs w:val="20"/>
            <w:lang w:val="it-IT" w:eastAsia="de-DE"/>
          </w:rPr>
          <w:t>www.alpe-adria-trail.com/it/</w:t>
        </w:r>
      </w:hyperlink>
    </w:p>
    <w:p w:rsidR="004D4864" w:rsidRPr="0036039C" w:rsidRDefault="004D4864" w:rsidP="0036039C">
      <w:p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</w:p>
    <w:p w:rsidR="00277533" w:rsidRDefault="00CF0CD4" w:rsidP="002775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Un po’ di fresco con il t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>rekking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 xml:space="preserve"> sul ghiacciaio</w:t>
      </w:r>
      <w:r w:rsidR="004D4864" w:rsidRPr="00277533">
        <w:rPr>
          <w:rFonts w:ascii="Open Sans" w:hAnsi="Open Sans" w:cs="Open Sans"/>
          <w:b/>
          <w:szCs w:val="20"/>
          <w:lang w:val="it-IT" w:eastAsia="de-DE"/>
        </w:rPr>
        <w:t xml:space="preserve"> Pasterze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Con imbragatura, ramponi e corda si va alla scoperta del frastagliato paesaggio glaciale ai piedi del </w:t>
      </w:r>
      <w:r w:rsidRPr="00277533">
        <w:rPr>
          <w:rFonts w:ascii="Open Sans" w:hAnsi="Open Sans" w:cs="Open Sans"/>
          <w:b/>
          <w:szCs w:val="20"/>
          <w:lang w:val="it-IT" w:eastAsia="de-DE"/>
        </w:rPr>
        <w:t>monte più alto d’Austria: il</w:t>
      </w:r>
      <w:r w:rsidR="004D4864" w:rsidRPr="00277533">
        <w:rPr>
          <w:rFonts w:ascii="Open Sans" w:hAnsi="Open Sans" w:cs="Open Sans"/>
          <w:b/>
          <w:szCs w:val="20"/>
          <w:lang w:val="it-IT" w:eastAsia="de-DE"/>
        </w:rPr>
        <w:t xml:space="preserve"> 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>Gro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ss</w:t>
      </w:r>
      <w:r w:rsidR="004D4864" w:rsidRPr="00277533">
        <w:rPr>
          <w:rFonts w:ascii="Open Sans" w:hAnsi="Open Sans" w:cs="Open Sans"/>
          <w:b/>
          <w:bCs/>
          <w:szCs w:val="20"/>
          <w:lang w:val="it-IT" w:eastAsia="de-DE"/>
        </w:rPr>
        <w:t>glockner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. </w:t>
      </w:r>
      <w:r w:rsidRPr="00277533">
        <w:rPr>
          <w:rFonts w:ascii="Open Sans" w:hAnsi="Open Sans" w:cs="Open Sans"/>
          <w:szCs w:val="20"/>
          <w:lang w:val="it-IT" w:eastAsia="de-DE"/>
        </w:rPr>
        <w:t xml:space="preserve">Un’escursione </w:t>
      </w:r>
      <w:r w:rsidR="00C46E7A" w:rsidRPr="00277533">
        <w:rPr>
          <w:rFonts w:ascii="Open Sans" w:hAnsi="Open Sans" w:cs="Open Sans"/>
          <w:szCs w:val="20"/>
          <w:lang w:val="it-IT" w:eastAsia="de-DE"/>
        </w:rPr>
        <w:t xml:space="preserve">in grado di entusiasmare chiunque, </w:t>
      </w:r>
      <w:r w:rsidRPr="00277533">
        <w:rPr>
          <w:rFonts w:ascii="Open Sans" w:hAnsi="Open Sans" w:cs="Open Sans"/>
          <w:szCs w:val="20"/>
          <w:lang w:val="it-IT" w:eastAsia="de-DE"/>
        </w:rPr>
        <w:t>accompagnata da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</w:t>
      </w:r>
      <w:r w:rsidRPr="00277533">
        <w:rPr>
          <w:rFonts w:ascii="Open Sans" w:hAnsi="Open Sans" w:cs="Open Sans"/>
          <w:b/>
          <w:bCs/>
          <w:szCs w:val="20"/>
          <w:lang w:val="it-IT" w:eastAsia="de-DE"/>
        </w:rPr>
        <w:t>guide alpine diplomate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 xml:space="preserve"> (</w:t>
      </w:r>
      <w:r w:rsidRPr="00277533">
        <w:rPr>
          <w:rFonts w:ascii="Open Sans" w:hAnsi="Open Sans" w:cs="Open Sans"/>
          <w:szCs w:val="20"/>
          <w:lang w:val="it-IT" w:eastAsia="de-DE"/>
        </w:rPr>
        <w:t>da giugno a settembre</w:t>
      </w:r>
      <w:r w:rsidR="004D4864" w:rsidRPr="00277533">
        <w:rPr>
          <w:rFonts w:ascii="Open Sans" w:hAnsi="Open Sans" w:cs="Open Sans"/>
          <w:szCs w:val="20"/>
          <w:lang w:val="it-IT" w:eastAsia="de-DE"/>
        </w:rPr>
        <w:t>).</w:t>
      </w:r>
      <w:r w:rsidR="00C46E7A" w:rsidRPr="00277533">
        <w:rPr>
          <w:rFonts w:ascii="Open Sans" w:hAnsi="Open Sans" w:cs="Open Sans"/>
          <w:szCs w:val="20"/>
          <w:lang w:val="it-IT" w:eastAsia="de-DE"/>
        </w:rPr>
        <w:t xml:space="preserve"> </w:t>
      </w:r>
    </w:p>
    <w:p w:rsidR="00277533" w:rsidRPr="00277533" w:rsidRDefault="00277533" w:rsidP="00277533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Cs w:val="20"/>
          <w:lang w:val="it-IT" w:eastAsia="de-DE"/>
        </w:rPr>
      </w:pPr>
    </w:p>
    <w:p w:rsidR="00E03692" w:rsidRDefault="00EA028E" w:rsidP="00E036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u w:val="single"/>
          <w:lang w:val="it-IT" w:eastAsia="de-DE"/>
        </w:rPr>
      </w:pP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Preparare il pane di persona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In </w:t>
      </w:r>
      <w:r w:rsidRPr="0036039C">
        <w:rPr>
          <w:rFonts w:ascii="Open Sans" w:hAnsi="Open Sans" w:cs="Open Sans"/>
          <w:szCs w:val="20"/>
          <w:lang w:val="it-IT" w:eastAsia="de-DE"/>
        </w:rPr>
        <w:t>Carinzia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, </w:t>
      </w:r>
      <w:r w:rsidRPr="0036039C">
        <w:rPr>
          <w:rFonts w:ascii="Open Sans" w:hAnsi="Open Sans" w:cs="Open Sans"/>
          <w:szCs w:val="20"/>
          <w:lang w:val="it-IT" w:eastAsia="de-DE"/>
        </w:rPr>
        <w:t xml:space="preserve">la </w:t>
      </w:r>
      <w:r w:rsidRPr="0036039C">
        <w:rPr>
          <w:rFonts w:ascii="Open Sans" w:hAnsi="Open Sans" w:cs="Open Sans"/>
          <w:b/>
          <w:szCs w:val="20"/>
          <w:lang w:val="it-IT" w:eastAsia="de-DE"/>
        </w:rPr>
        <w:t>prima destinazione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Slow Food Travel </w:t>
      </w: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al mondo</w:t>
      </w:r>
      <w:r w:rsidR="004D4864" w:rsidRPr="0036039C">
        <w:rPr>
          <w:rFonts w:ascii="Open Sans" w:hAnsi="Open Sans" w:cs="Open Sans"/>
          <w:bCs/>
          <w:szCs w:val="20"/>
          <w:lang w:val="it-IT" w:eastAsia="de-DE"/>
        </w:rPr>
        <w:t>,</w:t>
      </w:r>
      <w:r w:rsidRPr="0036039C">
        <w:rPr>
          <w:rFonts w:ascii="Open Sans" w:hAnsi="Open Sans" w:cs="Open Sans"/>
          <w:bCs/>
          <w:szCs w:val="20"/>
          <w:lang w:val="it-IT" w:eastAsia="de-DE"/>
        </w:rPr>
        <w:t xml:space="preserve"> si attribuisce una grande importanza alla</w:t>
      </w:r>
      <w:r w:rsidRPr="0036039C">
        <w:rPr>
          <w:rFonts w:ascii="Open Sans" w:hAnsi="Open Sans" w:cs="Open Sans"/>
          <w:szCs w:val="20"/>
          <w:lang w:val="it-IT" w:eastAsia="de-DE"/>
        </w:rPr>
        <w:t xml:space="preserve"> gastronomia tradizionale, </w:t>
      </w:r>
      <w:r w:rsidR="002D01D7" w:rsidRPr="0036039C">
        <w:rPr>
          <w:rFonts w:ascii="Open Sans" w:hAnsi="Open Sans" w:cs="Open Sans"/>
          <w:szCs w:val="20"/>
          <w:lang w:val="it-IT" w:eastAsia="de-DE"/>
        </w:rPr>
        <w:t xml:space="preserve">con prodotti </w:t>
      </w:r>
      <w:r w:rsidRPr="0036039C">
        <w:rPr>
          <w:rFonts w:ascii="Open Sans" w:hAnsi="Open Sans" w:cs="Open Sans"/>
          <w:szCs w:val="20"/>
          <w:lang w:val="it-IT" w:eastAsia="de-DE"/>
        </w:rPr>
        <w:t>di stagione e a chilometri zero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r w:rsidR="008344E6" w:rsidRPr="0036039C">
        <w:rPr>
          <w:rFonts w:ascii="Open Sans" w:hAnsi="Open Sans" w:cs="Open Sans"/>
          <w:szCs w:val="20"/>
          <w:lang w:val="it-IT" w:eastAsia="de-DE"/>
        </w:rPr>
        <w:t>Per questo gli abitanti e gli ospiti sono invitati a scoprire il lavoro dei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8344E6" w:rsidRPr="0036039C">
        <w:rPr>
          <w:rFonts w:ascii="Open Sans" w:hAnsi="Open Sans" w:cs="Open Sans"/>
          <w:b/>
          <w:bCs/>
          <w:szCs w:val="20"/>
          <w:lang w:val="it-IT" w:eastAsia="de-DE"/>
        </w:rPr>
        <w:t>produttori artigianali di generi alimentari</w:t>
      </w:r>
      <w:r w:rsidR="00F3240C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. </w:t>
      </w:r>
      <w:r w:rsidR="00F3240C" w:rsidRPr="0036039C">
        <w:rPr>
          <w:rFonts w:ascii="Open Sans" w:hAnsi="Open Sans" w:cs="Open Sans"/>
          <w:bCs/>
          <w:szCs w:val="20"/>
          <w:lang w:val="it-IT" w:eastAsia="de-DE"/>
        </w:rPr>
        <w:t>Chi lo desidera può cimentarsi di persona nella lavorazione degli alimenti.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F3240C" w:rsidRPr="0036039C">
        <w:rPr>
          <w:rFonts w:ascii="Open Sans" w:hAnsi="Open Sans" w:cs="Open Sans"/>
          <w:szCs w:val="20"/>
          <w:lang w:val="it-IT" w:eastAsia="de-DE"/>
        </w:rPr>
        <w:t xml:space="preserve">La scelta spazia dai </w:t>
      </w:r>
      <w:r w:rsidR="00F3240C" w:rsidRPr="0036039C">
        <w:rPr>
          <w:rFonts w:ascii="Open Sans" w:hAnsi="Open Sans" w:cs="Open Sans"/>
          <w:b/>
          <w:szCs w:val="20"/>
          <w:lang w:val="it-IT" w:eastAsia="de-DE"/>
        </w:rPr>
        <w:t>corsi di preparazione del pane alla lavorazione del latte per fare il formaggio, dalla preparazione della birra alle degustazioni delle erbe selvatiche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r w:rsidR="004D4E77" w:rsidRPr="0036039C">
        <w:rPr>
          <w:rFonts w:ascii="Open Sans" w:hAnsi="Open Sans" w:cs="Open Sans"/>
          <w:szCs w:val="20"/>
          <w:lang w:val="it-IT" w:eastAsia="de-DE"/>
        </w:rPr>
        <w:br/>
      </w:r>
      <w:hyperlink r:id="rId19" w:history="1">
        <w:r w:rsidR="00274A29" w:rsidRPr="00274A29">
          <w:rPr>
            <w:rStyle w:val="Hyperlink"/>
            <w:rFonts w:ascii="Open Sans" w:hAnsi="Open Sans" w:cs="Open Sans"/>
            <w:szCs w:val="20"/>
            <w:lang w:val="it-IT" w:eastAsia="de-DE"/>
          </w:rPr>
          <w:t>I</w:t>
        </w:r>
        <w:r w:rsidR="00277533" w:rsidRPr="00274A29">
          <w:rPr>
            <w:rStyle w:val="Hyperlink"/>
            <w:rFonts w:ascii="Open Sans" w:hAnsi="Open Sans" w:cs="Open Sans"/>
            <w:szCs w:val="20"/>
            <w:lang w:val="it-IT" w:eastAsia="de-DE"/>
          </w:rPr>
          <w:t>nformazioni</w:t>
        </w:r>
      </w:hyperlink>
      <w:r w:rsidR="00274A29">
        <w:rPr>
          <w:rFonts w:ascii="Open Sans" w:hAnsi="Open Sans" w:cs="Open Sans"/>
          <w:szCs w:val="20"/>
          <w:lang w:val="it-IT" w:eastAsia="de-DE"/>
        </w:rPr>
        <w:t xml:space="preserve"> su </w:t>
      </w:r>
      <w:hyperlink r:id="rId20" w:history="1">
        <w:r w:rsidR="00E03692" w:rsidRPr="00E10674">
          <w:rPr>
            <w:rStyle w:val="Hyperlink"/>
            <w:rFonts w:ascii="Open Sans" w:hAnsi="Open Sans" w:cs="Open Sans"/>
            <w:szCs w:val="20"/>
            <w:lang w:val="it-IT" w:eastAsia="de-DE"/>
          </w:rPr>
          <w:t>www.carinzia.at</w:t>
        </w:r>
      </w:hyperlink>
    </w:p>
    <w:p w:rsidR="00E03692" w:rsidRDefault="00E03692" w:rsidP="00E03692">
      <w:pPr>
        <w:pStyle w:val="Listenabsatz"/>
        <w:rPr>
          <w:rFonts w:ascii="Open Sans" w:hAnsi="Open Sans" w:cs="Open Sans"/>
          <w:szCs w:val="20"/>
          <w:u w:val="single"/>
          <w:lang w:val="it-IT" w:eastAsia="de-DE"/>
        </w:rPr>
      </w:pPr>
    </w:p>
    <w:p w:rsidR="004D4864" w:rsidRDefault="004D4864" w:rsidP="0036039C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Cs w:val="20"/>
          <w:u w:val="single"/>
          <w:lang w:val="it-IT" w:eastAsia="de-DE"/>
        </w:rPr>
      </w:pPr>
    </w:p>
    <w:p w:rsidR="00E03692" w:rsidRDefault="00E03692" w:rsidP="0036039C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Cs w:val="20"/>
          <w:u w:val="single"/>
          <w:lang w:val="it-IT" w:eastAsia="de-DE"/>
        </w:rPr>
      </w:pPr>
    </w:p>
    <w:p w:rsidR="00E03692" w:rsidRPr="0036039C" w:rsidRDefault="00E03692" w:rsidP="0036039C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Cs w:val="20"/>
          <w:u w:val="single"/>
          <w:lang w:val="it-IT" w:eastAsia="de-DE"/>
        </w:rPr>
      </w:pPr>
    </w:p>
    <w:p w:rsidR="004D4864" w:rsidRPr="00E03692" w:rsidRDefault="00234360" w:rsidP="00E036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 w:rsidRPr="00E03692">
        <w:rPr>
          <w:rFonts w:ascii="Open Sans" w:hAnsi="Open Sans" w:cs="Open Sans"/>
          <w:b/>
          <w:bCs/>
          <w:szCs w:val="20"/>
          <w:lang w:val="it-IT" w:eastAsia="de-DE"/>
        </w:rPr>
        <w:lastRenderedPageBreak/>
        <w:t>Far festa come e quando si deve</w:t>
      </w:r>
      <w:r w:rsidR="004D4864" w:rsidRPr="00E03692">
        <w:rPr>
          <w:rFonts w:ascii="Open Sans" w:hAnsi="Open Sans" w:cs="Open Sans"/>
          <w:b/>
          <w:bCs/>
          <w:szCs w:val="20"/>
          <w:lang w:val="it-IT" w:eastAsia="de-DE"/>
        </w:rPr>
        <w:t>.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F45143" w:rsidRPr="00E03692">
        <w:rPr>
          <w:rFonts w:ascii="Open Sans" w:hAnsi="Open Sans" w:cs="Open Sans"/>
          <w:szCs w:val="20"/>
          <w:lang w:val="it-IT" w:eastAsia="de-DE"/>
        </w:rPr>
        <w:t>Pochi altri länder austriaci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F45143" w:rsidRPr="00E03692">
        <w:rPr>
          <w:rFonts w:ascii="Open Sans" w:hAnsi="Open Sans" w:cs="Open Sans"/>
          <w:szCs w:val="20"/>
          <w:lang w:val="it-IT" w:eastAsia="de-DE"/>
        </w:rPr>
        <w:t xml:space="preserve">sono tanto pervasi dalla </w:t>
      </w:r>
      <w:r w:rsidR="00F45143" w:rsidRPr="00E03692">
        <w:rPr>
          <w:rFonts w:ascii="Open Sans" w:hAnsi="Open Sans" w:cs="Open Sans"/>
          <w:b/>
          <w:bCs/>
          <w:szCs w:val="20"/>
          <w:lang w:val="it-IT" w:eastAsia="de-DE"/>
        </w:rPr>
        <w:t>gioia di vivere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F45143" w:rsidRPr="00E03692">
        <w:rPr>
          <w:rFonts w:ascii="Open Sans" w:hAnsi="Open Sans" w:cs="Open Sans"/>
          <w:szCs w:val="20"/>
          <w:lang w:val="it-IT" w:eastAsia="de-DE"/>
        </w:rPr>
        <w:t>quanto la Carinzia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. 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Chi vuole prendere parte a questo clima festoso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ha solo l’imbarazzo della scelta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.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Accanto a grandi feste folcloristiche come la sagra “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>Villacher Kirchtag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”,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nella regione si organizza una vasta serie di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4D4E77" w:rsidRPr="00E03692">
        <w:rPr>
          <w:rFonts w:ascii="Open Sans" w:hAnsi="Open Sans" w:cs="Open Sans"/>
          <w:b/>
          <w:bCs/>
          <w:szCs w:val="20"/>
          <w:lang w:val="it-IT" w:eastAsia="de-DE"/>
        </w:rPr>
        <w:t>eventi gastronomici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che meritano assolutamente la visita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.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Qualche esempio: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“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>Fischfest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”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(festa del pesce) a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Feld am See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, “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>Lesachtaler Dorf- und Brotfest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” (festa del pane della valle Lesachtal)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.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Da non perdere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: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“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>SeeEssSpiele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” (festival gastronomico sul lago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Wörthersee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)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,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“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>KüchenKult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” a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Villach 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e “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>Aufwort’n</w:t>
      </w:r>
      <w:r w:rsidR="004D4E77" w:rsidRPr="00E03692">
        <w:rPr>
          <w:rFonts w:ascii="Open Sans" w:hAnsi="Open Sans" w:cs="Open Sans"/>
          <w:szCs w:val="20"/>
          <w:lang w:val="it-IT" w:eastAsia="de-DE"/>
        </w:rPr>
        <w:t>” sul lago</w:t>
      </w:r>
      <w:r w:rsidR="004D4864" w:rsidRPr="00E03692">
        <w:rPr>
          <w:rFonts w:ascii="Open Sans" w:hAnsi="Open Sans" w:cs="Open Sans"/>
          <w:szCs w:val="20"/>
          <w:lang w:val="it-IT" w:eastAsia="de-DE"/>
        </w:rPr>
        <w:t xml:space="preserve"> Weissensee. </w:t>
      </w:r>
    </w:p>
    <w:p w:rsidR="004D4864" w:rsidRPr="0036039C" w:rsidRDefault="004D4864" w:rsidP="0036039C">
      <w:p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</w:p>
    <w:p w:rsidR="004D4864" w:rsidRPr="0036039C" w:rsidRDefault="004D4864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Slow </w:t>
      </w:r>
      <w:r w:rsidR="004D4E77" w:rsidRPr="0036039C">
        <w:rPr>
          <w:rFonts w:ascii="Open Sans" w:hAnsi="Open Sans" w:cs="Open Sans"/>
          <w:b/>
          <w:bCs/>
          <w:szCs w:val="20"/>
          <w:lang w:val="it-IT" w:eastAsia="de-DE"/>
        </w:rPr>
        <w:t>m</w:t>
      </w: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otion </w:t>
      </w:r>
      <w:r w:rsidR="004D4E77" w:rsidRPr="0036039C">
        <w:rPr>
          <w:rFonts w:ascii="Open Sans" w:hAnsi="Open Sans" w:cs="Open Sans"/>
          <w:b/>
          <w:bCs/>
          <w:szCs w:val="20"/>
          <w:lang w:val="it-IT" w:eastAsia="de-DE"/>
        </w:rPr>
        <w:t>invece che</w:t>
      </w: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="004D4E77" w:rsidRPr="0036039C">
        <w:rPr>
          <w:rFonts w:ascii="Open Sans" w:hAnsi="Open Sans" w:cs="Open Sans"/>
          <w:b/>
          <w:bCs/>
          <w:szCs w:val="20"/>
          <w:lang w:val="it-IT" w:eastAsia="de-DE"/>
        </w:rPr>
        <w:t>h</w:t>
      </w: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igh-</w:t>
      </w:r>
      <w:r w:rsidR="004D4E77" w:rsidRPr="0036039C">
        <w:rPr>
          <w:rFonts w:ascii="Open Sans" w:hAnsi="Open Sans" w:cs="Open Sans"/>
          <w:b/>
          <w:bCs/>
          <w:szCs w:val="20"/>
          <w:lang w:val="it-IT" w:eastAsia="de-DE"/>
        </w:rPr>
        <w:t>s</w:t>
      </w: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peed. </w:t>
      </w:r>
      <w:r w:rsidR="00960606" w:rsidRPr="0036039C">
        <w:rPr>
          <w:rFonts w:ascii="Open Sans" w:hAnsi="Open Sans" w:cs="Open Sans"/>
          <w:bCs/>
          <w:szCs w:val="20"/>
          <w:lang w:val="it-IT" w:eastAsia="de-DE"/>
        </w:rPr>
        <w:t xml:space="preserve">Gli </w:t>
      </w:r>
      <w:r w:rsidRPr="0036039C">
        <w:rPr>
          <w:rFonts w:ascii="Open Sans" w:hAnsi="Open Sans" w:cs="Open Sans"/>
          <w:szCs w:val="20"/>
          <w:lang w:val="it-IT" w:eastAsia="de-DE"/>
        </w:rPr>
        <w:t>Slow Trail</w:t>
      </w:r>
      <w:r w:rsidR="00960606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>sono brevi sentieri</w:t>
      </w:r>
      <w:r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>che si snodano vicino ai laghi tra speciali angoli di natura e magnifici panorami.</w:t>
      </w:r>
      <w:r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 xml:space="preserve">Si possono percorrere sui laghi </w:t>
      </w:r>
      <w:r w:rsidRPr="0036039C">
        <w:rPr>
          <w:rFonts w:ascii="Open Sans" w:hAnsi="Open Sans" w:cs="Open Sans"/>
          <w:szCs w:val="20"/>
          <w:lang w:val="it-IT" w:eastAsia="de-DE"/>
        </w:rPr>
        <w:t xml:space="preserve">Weissensee, Pressegger See, Klopeiner See, Ossiacher See, Wörthersee 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>e</w:t>
      </w:r>
      <w:r w:rsidRPr="0036039C">
        <w:rPr>
          <w:rFonts w:ascii="Open Sans" w:hAnsi="Open Sans" w:cs="Open Sans"/>
          <w:szCs w:val="20"/>
          <w:lang w:val="it-IT" w:eastAsia="de-DE"/>
        </w:rPr>
        <w:t xml:space="preserve"> Millstätter See. 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>Oltre ad essere un valido programma per rallentare i ritmi, sono un esempio perfetto di quanto sia unico e delizioso il paesaggio carinziano di laghi e montagne. Dotati di una segnaletica uniforme, gli</w:t>
      </w:r>
      <w:r w:rsidRPr="0036039C">
        <w:rPr>
          <w:rFonts w:ascii="Open Sans" w:hAnsi="Open Sans" w:cs="Open Sans"/>
          <w:szCs w:val="20"/>
          <w:lang w:val="it-IT" w:eastAsia="de-DE"/>
        </w:rPr>
        <w:t xml:space="preserve"> Slow Trail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 xml:space="preserve"> non sono mai più lunghi di 10 chilometri</w:t>
      </w:r>
      <w:r w:rsidR="00DA018B" w:rsidRPr="0036039C">
        <w:rPr>
          <w:rFonts w:ascii="Open Sans" w:hAnsi="Open Sans" w:cs="Open Sans"/>
          <w:szCs w:val="20"/>
          <w:lang w:val="it-IT" w:eastAsia="de-DE"/>
        </w:rPr>
        <w:t>, con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 xml:space="preserve"> dislivell</w:t>
      </w:r>
      <w:r w:rsidR="00DA018B" w:rsidRPr="0036039C">
        <w:rPr>
          <w:rFonts w:ascii="Open Sans" w:hAnsi="Open Sans" w:cs="Open Sans"/>
          <w:szCs w:val="20"/>
          <w:lang w:val="it-IT" w:eastAsia="de-DE"/>
        </w:rPr>
        <w:t>i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 xml:space="preserve"> che non supera</w:t>
      </w:r>
      <w:r w:rsidR="00DA018B" w:rsidRPr="0036039C">
        <w:rPr>
          <w:rFonts w:ascii="Open Sans" w:hAnsi="Open Sans" w:cs="Open Sans"/>
          <w:szCs w:val="20"/>
          <w:lang w:val="it-IT" w:eastAsia="de-DE"/>
        </w:rPr>
        <w:t>no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 xml:space="preserve"> i </w:t>
      </w:r>
      <w:r w:rsidRPr="0036039C">
        <w:rPr>
          <w:rFonts w:ascii="Open Sans" w:hAnsi="Open Sans" w:cs="Open Sans"/>
          <w:szCs w:val="20"/>
          <w:lang w:val="it-IT" w:eastAsia="de-DE"/>
        </w:rPr>
        <w:t xml:space="preserve">300 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>metri</w:t>
      </w:r>
      <w:r w:rsidR="00DA018B" w:rsidRPr="0036039C">
        <w:rPr>
          <w:rFonts w:ascii="Open Sans" w:hAnsi="Open Sans" w:cs="Open Sans"/>
          <w:szCs w:val="20"/>
          <w:lang w:val="it-IT" w:eastAsia="de-DE"/>
        </w:rPr>
        <w:t xml:space="preserve"> e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 xml:space="preserve"> temp</w:t>
      </w:r>
      <w:r w:rsidR="00DA018B" w:rsidRPr="0036039C">
        <w:rPr>
          <w:rFonts w:ascii="Open Sans" w:hAnsi="Open Sans" w:cs="Open Sans"/>
          <w:szCs w:val="20"/>
          <w:lang w:val="it-IT" w:eastAsia="de-DE"/>
        </w:rPr>
        <w:t>i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 xml:space="preserve"> di percorrenza </w:t>
      </w:r>
      <w:r w:rsidR="00DA018B" w:rsidRPr="0036039C">
        <w:rPr>
          <w:rFonts w:ascii="Open Sans" w:hAnsi="Open Sans" w:cs="Open Sans"/>
          <w:szCs w:val="20"/>
          <w:lang w:val="it-IT" w:eastAsia="de-DE"/>
        </w:rPr>
        <w:t xml:space="preserve">di non oltre 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>tre ore</w:t>
      </w:r>
      <w:r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r w:rsidR="006E28B2" w:rsidRPr="0036039C">
        <w:rPr>
          <w:rFonts w:ascii="Open Sans" w:hAnsi="Open Sans" w:cs="Open Sans"/>
          <w:szCs w:val="20"/>
          <w:lang w:val="it-IT" w:eastAsia="de-DE"/>
        </w:rPr>
        <w:t>Per sostare e meditare lungo il percorso si incontrano panchine, piattaforme panoramiche e amache</w:t>
      </w:r>
      <w:r w:rsidRPr="0036039C">
        <w:rPr>
          <w:rFonts w:ascii="Open Sans" w:hAnsi="Open Sans" w:cs="Open Sans"/>
          <w:szCs w:val="20"/>
          <w:lang w:val="it-IT" w:eastAsia="de-DE"/>
        </w:rPr>
        <w:t xml:space="preserve">. </w:t>
      </w:r>
    </w:p>
    <w:p w:rsidR="004D4864" w:rsidRPr="0036039C" w:rsidRDefault="004D4864" w:rsidP="0036039C">
      <w:pPr>
        <w:autoSpaceDE w:val="0"/>
        <w:autoSpaceDN w:val="0"/>
        <w:adjustRightInd w:val="0"/>
        <w:jc w:val="both"/>
        <w:rPr>
          <w:rFonts w:ascii="Open Sans" w:hAnsi="Open Sans" w:cs="Open Sans"/>
          <w:szCs w:val="20"/>
          <w:lang w:val="it-IT" w:eastAsia="de-DE"/>
        </w:rPr>
      </w:pPr>
    </w:p>
    <w:p w:rsidR="004D4864" w:rsidRPr="00274A29" w:rsidRDefault="00993A8D" w:rsidP="00360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Cs w:val="20"/>
          <w:lang w:val="it-IT" w:eastAsia="de-DE"/>
        </w:rPr>
      </w:pPr>
      <w:r w:rsidRPr="0036039C">
        <w:rPr>
          <w:rFonts w:ascii="Open Sans" w:hAnsi="Open Sans" w:cs="Open Sans"/>
          <w:b/>
          <w:bCs/>
          <w:szCs w:val="20"/>
          <w:lang w:val="it-IT" w:eastAsia="de-DE"/>
        </w:rPr>
        <w:t>Giocare a golf in due nazioni in un solo giorno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. </w:t>
      </w:r>
      <w:r w:rsidR="00AF3131" w:rsidRPr="0036039C">
        <w:rPr>
          <w:rFonts w:ascii="Open Sans" w:hAnsi="Open Sans" w:cs="Open Sans"/>
          <w:szCs w:val="20"/>
          <w:lang w:val="it-IT" w:eastAsia="de-DE"/>
        </w:rPr>
        <w:t>E magari cenare la sera in una terza nazione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r w:rsidR="00AF3131" w:rsidRPr="0036039C">
        <w:rPr>
          <w:rFonts w:ascii="Open Sans" w:hAnsi="Open Sans" w:cs="Open Sans"/>
          <w:szCs w:val="20"/>
          <w:lang w:val="it-IT" w:eastAsia="de-DE"/>
        </w:rPr>
        <w:t>Non è un sogno: si può fare durante una vacanza in Carinzia, grazie alla vicinanza dei campi da golf italiani e sloveni.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r w:rsidR="00AF3131" w:rsidRPr="0036039C">
        <w:rPr>
          <w:rFonts w:ascii="Open Sans" w:hAnsi="Open Sans" w:cs="Open Sans"/>
          <w:szCs w:val="20"/>
          <w:lang w:val="it-IT" w:eastAsia="de-DE"/>
        </w:rPr>
        <w:t>Inoltre l’</w:t>
      </w:r>
      <w:r w:rsidR="004D4864" w:rsidRPr="0036039C">
        <w:rPr>
          <w:rFonts w:ascii="Open Sans" w:hAnsi="Open Sans" w:cs="Open Sans"/>
          <w:b/>
          <w:bCs/>
          <w:szCs w:val="20"/>
          <w:lang w:val="it-IT" w:eastAsia="de-DE"/>
        </w:rPr>
        <w:t>Alpe Adria Golf Card</w:t>
      </w:r>
      <w:r w:rsidR="00AF3131" w:rsidRPr="0036039C">
        <w:rPr>
          <w:rFonts w:ascii="Open Sans" w:hAnsi="Open Sans" w:cs="Open Sans"/>
          <w:b/>
          <w:bCs/>
          <w:szCs w:val="20"/>
          <w:lang w:val="it-IT" w:eastAsia="de-DE"/>
        </w:rPr>
        <w:t xml:space="preserve"> </w:t>
      </w:r>
      <w:r w:rsidR="00AF3131" w:rsidRPr="0036039C">
        <w:rPr>
          <w:rFonts w:ascii="Open Sans" w:hAnsi="Open Sans" w:cs="Open Sans"/>
          <w:bCs/>
          <w:szCs w:val="20"/>
          <w:lang w:val="it-IT" w:eastAsia="de-DE"/>
        </w:rPr>
        <w:t xml:space="preserve">consente di giocare a golf </w:t>
      </w:r>
      <w:r w:rsidR="00DA018B" w:rsidRPr="0036039C">
        <w:rPr>
          <w:rFonts w:ascii="Open Sans" w:hAnsi="Open Sans" w:cs="Open Sans"/>
          <w:szCs w:val="20"/>
          <w:lang w:val="it-IT" w:eastAsia="de-DE"/>
        </w:rPr>
        <w:t>a tariffe unitarie</w:t>
      </w:r>
      <w:r w:rsidR="00DA018B" w:rsidRPr="0036039C">
        <w:rPr>
          <w:rFonts w:ascii="Open Sans" w:hAnsi="Open Sans" w:cs="Open Sans"/>
          <w:bCs/>
          <w:szCs w:val="20"/>
          <w:lang w:val="it-IT" w:eastAsia="de-DE"/>
        </w:rPr>
        <w:t xml:space="preserve"> </w:t>
      </w:r>
      <w:r w:rsidR="00AF3131" w:rsidRPr="0036039C">
        <w:rPr>
          <w:rFonts w:ascii="Open Sans" w:hAnsi="Open Sans" w:cs="Open Sans"/>
          <w:bCs/>
          <w:szCs w:val="20"/>
          <w:lang w:val="it-IT" w:eastAsia="de-DE"/>
        </w:rPr>
        <w:t>in oltre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 20 </w:t>
      </w:r>
      <w:r w:rsidR="00AF3131" w:rsidRPr="0036039C">
        <w:rPr>
          <w:rFonts w:ascii="Open Sans" w:hAnsi="Open Sans" w:cs="Open Sans"/>
          <w:szCs w:val="20"/>
          <w:lang w:val="it-IT" w:eastAsia="de-DE"/>
        </w:rPr>
        <w:t>campi fra i più belli della Carinzia, della Slovenia e del Friuli Venezia Giulia</w:t>
      </w:r>
      <w:r w:rsidR="004D4864" w:rsidRPr="0036039C">
        <w:rPr>
          <w:rFonts w:ascii="Open Sans" w:hAnsi="Open Sans" w:cs="Open Sans"/>
          <w:szCs w:val="20"/>
          <w:lang w:val="it-IT" w:eastAsia="de-DE"/>
        </w:rPr>
        <w:t xml:space="preserve">. </w:t>
      </w:r>
      <w:r w:rsidR="00AF3131" w:rsidRPr="0036039C">
        <w:rPr>
          <w:rFonts w:ascii="Open Sans" w:hAnsi="Open Sans" w:cs="Open Sans"/>
          <w:szCs w:val="20"/>
          <w:lang w:val="it-IT" w:eastAsia="de-DE"/>
        </w:rPr>
        <w:t>Provare per credere.</w:t>
      </w:r>
      <w:r w:rsidR="00AF3131" w:rsidRPr="0036039C">
        <w:rPr>
          <w:rFonts w:ascii="Open Sans" w:hAnsi="Open Sans" w:cs="Open Sans"/>
          <w:szCs w:val="20"/>
          <w:lang w:val="it-IT" w:eastAsia="de-DE"/>
        </w:rPr>
        <w:br/>
      </w:r>
      <w:hyperlink r:id="rId21" w:history="1">
        <w:r w:rsidR="00274A29" w:rsidRPr="00274A29">
          <w:rPr>
            <w:rStyle w:val="Hyperlink"/>
            <w:rFonts w:ascii="Open Sans" w:hAnsi="Open Sans" w:cs="Open Sans"/>
            <w:szCs w:val="20"/>
            <w:lang w:val="it-IT" w:eastAsia="de-DE"/>
          </w:rPr>
          <w:t>I</w:t>
        </w:r>
        <w:r w:rsidR="00AF3131" w:rsidRPr="00274A29">
          <w:rPr>
            <w:rStyle w:val="Hyperlink"/>
            <w:rFonts w:ascii="Open Sans" w:hAnsi="Open Sans" w:cs="Open Sans"/>
            <w:szCs w:val="20"/>
            <w:lang w:val="it-IT" w:eastAsia="de-DE"/>
          </w:rPr>
          <w:t>nformazioni</w:t>
        </w:r>
      </w:hyperlink>
      <w:r w:rsidR="00AF3131" w:rsidRPr="0036039C">
        <w:rPr>
          <w:rFonts w:ascii="Open Sans" w:hAnsi="Open Sans" w:cs="Open Sans"/>
          <w:szCs w:val="20"/>
          <w:lang w:val="it-IT" w:eastAsia="de-DE"/>
        </w:rPr>
        <w:t xml:space="preserve"> </w:t>
      </w:r>
      <w:hyperlink r:id="rId22" w:history="1">
        <w:r w:rsidR="00274A29" w:rsidRPr="007D1661">
          <w:rPr>
            <w:rStyle w:val="Hyperlink"/>
            <w:rFonts w:ascii="Open Sans" w:hAnsi="Open Sans" w:cs="Open Sans"/>
            <w:szCs w:val="20"/>
            <w:lang w:val="it-IT" w:eastAsia="de-DE"/>
          </w:rPr>
          <w:t>www.alpe-adria-golf.com/it</w:t>
        </w:r>
      </w:hyperlink>
    </w:p>
    <w:p w:rsidR="00274A29" w:rsidRPr="00325BDF" w:rsidRDefault="00274A29" w:rsidP="00274A29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b/>
          <w:bCs/>
          <w:szCs w:val="20"/>
          <w:lang w:val="it-IT" w:eastAsia="de-DE"/>
        </w:rPr>
      </w:pPr>
    </w:p>
    <w:p w:rsidR="004D4864" w:rsidRPr="0036039C" w:rsidRDefault="004D4864" w:rsidP="0036039C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Cs w:val="20"/>
          <w:lang w:val="it-IT" w:eastAsia="de-DE"/>
        </w:rPr>
      </w:pPr>
    </w:p>
    <w:p w:rsidR="004D4864" w:rsidRPr="00325BDF" w:rsidRDefault="00E73DCA" w:rsidP="0036039C">
      <w:pPr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  <w:lang w:val="it-IT" w:eastAsia="de-DE"/>
        </w:rPr>
      </w:pPr>
      <w:r w:rsidRPr="00325BDF">
        <w:rPr>
          <w:rFonts w:ascii="Open Sans" w:hAnsi="Open Sans" w:cs="Open Sans"/>
          <w:b/>
          <w:bCs/>
          <w:sz w:val="18"/>
          <w:szCs w:val="18"/>
          <w:lang w:val="it-IT" w:eastAsia="de-DE"/>
        </w:rPr>
        <w:t>Un consiglio</w:t>
      </w:r>
      <w:r w:rsidR="004D4864" w:rsidRPr="00325BDF">
        <w:rPr>
          <w:rFonts w:ascii="Open Sans" w:hAnsi="Open Sans" w:cs="Open Sans"/>
          <w:b/>
          <w:bCs/>
          <w:sz w:val="18"/>
          <w:szCs w:val="18"/>
          <w:lang w:val="it-IT" w:eastAsia="de-DE"/>
        </w:rPr>
        <w:t xml:space="preserve">: </w:t>
      </w:r>
      <w:r w:rsidRPr="00325BDF">
        <w:rPr>
          <w:rFonts w:ascii="Open Sans" w:hAnsi="Open Sans" w:cs="Open Sans"/>
          <w:b/>
          <w:bCs/>
          <w:sz w:val="18"/>
          <w:szCs w:val="18"/>
          <w:lang w:val="it-IT" w:eastAsia="de-DE"/>
        </w:rPr>
        <w:t xml:space="preserve">oltre </w:t>
      </w:r>
      <w:r w:rsidR="004D4864" w:rsidRPr="00325BDF">
        <w:rPr>
          <w:rFonts w:ascii="Open Sans" w:hAnsi="Open Sans" w:cs="Open Sans"/>
          <w:b/>
          <w:bCs/>
          <w:sz w:val="18"/>
          <w:szCs w:val="18"/>
          <w:lang w:val="it-IT" w:eastAsia="de-DE"/>
        </w:rPr>
        <w:t xml:space="preserve">100 </w:t>
      </w:r>
      <w:r w:rsidRPr="00325BDF">
        <w:rPr>
          <w:rFonts w:ascii="Open Sans" w:hAnsi="Open Sans" w:cs="Open Sans"/>
          <w:b/>
          <w:bCs/>
          <w:sz w:val="18"/>
          <w:szCs w:val="18"/>
          <w:lang w:val="it-IT" w:eastAsia="de-DE"/>
        </w:rPr>
        <w:t>attrazioni turistiche da visitare gratis,</w:t>
      </w:r>
      <w:r w:rsidR="004D4864" w:rsidRPr="00325BDF">
        <w:rPr>
          <w:rFonts w:ascii="Open Sans" w:hAnsi="Open Sans" w:cs="Open Sans"/>
          <w:b/>
          <w:bCs/>
          <w:sz w:val="18"/>
          <w:szCs w:val="18"/>
          <w:lang w:val="it-IT" w:eastAsia="de-DE"/>
        </w:rPr>
        <w:t xml:space="preserve"> 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>fra cui musei</w:t>
      </w:r>
      <w:r w:rsidR="00C75A5F"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, 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funivie, battelli, piscine divertimenti, strade panoramiche e altre strutture per il tempo libero. Questa è l’offerta della </w:t>
      </w:r>
      <w:r w:rsidR="004D4864" w:rsidRPr="00325BDF">
        <w:rPr>
          <w:rFonts w:ascii="Open Sans" w:hAnsi="Open Sans" w:cs="Open Sans"/>
          <w:b/>
          <w:bCs/>
          <w:sz w:val="18"/>
          <w:szCs w:val="18"/>
          <w:lang w:val="it-IT" w:eastAsia="de-DE"/>
        </w:rPr>
        <w:t>Kärnten Card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. La tessera è valida da aprile a ottobre e costa da 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>4</w:t>
      </w:r>
      <w:r w:rsidR="00E03692">
        <w:rPr>
          <w:rFonts w:ascii="Open Sans" w:hAnsi="Open Sans" w:cs="Open Sans"/>
          <w:sz w:val="18"/>
          <w:szCs w:val="18"/>
          <w:lang w:val="it-IT" w:eastAsia="de-DE"/>
        </w:rPr>
        <w:t>3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 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euro 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>(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>adulti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) 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>o da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 2</w:t>
      </w:r>
      <w:r w:rsidR="00E03692">
        <w:rPr>
          <w:rFonts w:ascii="Open Sans" w:hAnsi="Open Sans" w:cs="Open Sans"/>
          <w:sz w:val="18"/>
          <w:szCs w:val="18"/>
          <w:lang w:val="it-IT" w:eastAsia="de-DE"/>
        </w:rPr>
        <w:t>2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 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euro 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>(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>bambini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) 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>a settimana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. 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>Una panoramica generale di tutte le mete turistiche convenzionate si trova sul sito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 </w:t>
      </w:r>
      <w:hyperlink r:id="rId23" w:history="1">
        <w:r w:rsidR="004D4864" w:rsidRPr="00325BDF">
          <w:rPr>
            <w:rFonts w:ascii="Open Sans" w:hAnsi="Open Sans" w:cs="Open Sans"/>
            <w:color w:val="DCA10D"/>
            <w:sz w:val="18"/>
            <w:szCs w:val="18"/>
            <w:u w:val="single" w:color="DCA10D"/>
            <w:lang w:val="it-IT" w:eastAsia="de-DE"/>
          </w:rPr>
          <w:t>www.kaerntencard.at</w:t>
        </w:r>
      </w:hyperlink>
      <w:r w:rsidRPr="00325BDF">
        <w:rPr>
          <w:rFonts w:ascii="Open Sans" w:hAnsi="Open Sans" w:cs="Open Sans"/>
          <w:sz w:val="18"/>
          <w:szCs w:val="18"/>
        </w:rPr>
        <w:t>.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 </w:t>
      </w:r>
      <w:r w:rsidRPr="00325BDF">
        <w:rPr>
          <w:rFonts w:ascii="Open Sans" w:hAnsi="Open Sans" w:cs="Open Sans"/>
          <w:sz w:val="18"/>
          <w:szCs w:val="18"/>
          <w:lang w:val="it-IT" w:eastAsia="de-DE"/>
        </w:rPr>
        <w:t>Oltre a questa tessera in Carinzia sono disponibili diverse altre tessere valide nelle varie zone turistiche</w:t>
      </w:r>
      <w:r w:rsidR="004D4864" w:rsidRPr="00325BDF">
        <w:rPr>
          <w:rFonts w:ascii="Open Sans" w:hAnsi="Open Sans" w:cs="Open Sans"/>
          <w:sz w:val="18"/>
          <w:szCs w:val="18"/>
          <w:lang w:val="it-IT" w:eastAsia="de-DE"/>
        </w:rPr>
        <w:t xml:space="preserve">. </w:t>
      </w:r>
    </w:p>
    <w:p w:rsidR="00D35E65" w:rsidRPr="0036039C" w:rsidRDefault="00D35E65" w:rsidP="0036039C">
      <w:pPr>
        <w:ind w:right="-6"/>
        <w:jc w:val="both"/>
        <w:rPr>
          <w:rFonts w:ascii="Open Sans" w:hAnsi="Open Sans" w:cs="Open Sans"/>
          <w:szCs w:val="20"/>
          <w:lang w:val="it-IT"/>
        </w:rPr>
      </w:pPr>
    </w:p>
    <w:p w:rsidR="008D4719" w:rsidRPr="00325BDF" w:rsidRDefault="005C643F" w:rsidP="00325BDF">
      <w:pPr>
        <w:spacing w:line="276" w:lineRule="auto"/>
        <w:jc w:val="center"/>
        <w:rPr>
          <w:rFonts w:ascii="Open Sans" w:hAnsi="Open Sans" w:cs="Open Sans"/>
          <w:b/>
          <w:bCs/>
          <w:sz w:val="16"/>
          <w:szCs w:val="16"/>
          <w:u w:val="single"/>
          <w:lang w:val="it-IT"/>
        </w:rPr>
      </w:pPr>
      <w:r w:rsidRPr="00325BDF">
        <w:rPr>
          <w:rFonts w:ascii="Open Sans" w:hAnsi="Open Sans" w:cs="Open Sans"/>
          <w:b/>
          <w:bCs/>
          <w:sz w:val="16"/>
          <w:szCs w:val="16"/>
          <w:u w:val="single"/>
          <w:lang w:val="it-IT"/>
        </w:rPr>
        <w:t>Contatto</w:t>
      </w:r>
      <w:r w:rsidR="008D4719" w:rsidRPr="00325BDF">
        <w:rPr>
          <w:rFonts w:ascii="Open Sans" w:hAnsi="Open Sans" w:cs="Open Sans"/>
          <w:b/>
          <w:bCs/>
          <w:sz w:val="16"/>
          <w:szCs w:val="16"/>
          <w:u w:val="single"/>
          <w:lang w:val="it-IT"/>
        </w:rPr>
        <w:t xml:space="preserve"> stampa Kärnten Werbung GmbH</w:t>
      </w:r>
    </w:p>
    <w:p w:rsidR="008D4719" w:rsidRPr="00325BDF" w:rsidRDefault="008D4719" w:rsidP="00325BDF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325BDF">
        <w:rPr>
          <w:rFonts w:ascii="Open Sans" w:hAnsi="Open Sans" w:cs="Open Sans"/>
          <w:sz w:val="16"/>
          <w:szCs w:val="16"/>
          <w:lang w:val="it-IT"/>
        </w:rPr>
        <w:t>Elke Maidic</w:t>
      </w:r>
    </w:p>
    <w:p w:rsidR="008D4719" w:rsidRPr="00325BDF" w:rsidRDefault="008D4719" w:rsidP="00325BDF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325BDF">
        <w:rPr>
          <w:rFonts w:ascii="Open Sans" w:hAnsi="Open Sans" w:cs="Open Sans"/>
          <w:sz w:val="16"/>
          <w:szCs w:val="16"/>
          <w:lang w:val="it-IT"/>
        </w:rPr>
        <w:t>Völkermarkter Ring 21 - 23, A-9020 Klagenfurt</w:t>
      </w:r>
    </w:p>
    <w:p w:rsidR="008D4719" w:rsidRPr="00325BDF" w:rsidRDefault="008D4719" w:rsidP="00325BDF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325BDF">
        <w:rPr>
          <w:rFonts w:ascii="Open Sans" w:hAnsi="Open Sans" w:cs="Open Sans"/>
          <w:sz w:val="16"/>
          <w:szCs w:val="16"/>
          <w:lang w:val="it-IT"/>
        </w:rPr>
        <w:t>Tel. 0043(0)463-3000-26</w:t>
      </w:r>
      <w:r w:rsidR="004C1FA4" w:rsidRPr="00325BDF">
        <w:rPr>
          <w:rFonts w:ascii="Open Sans" w:hAnsi="Open Sans" w:cs="Open Sans"/>
          <w:sz w:val="16"/>
          <w:szCs w:val="16"/>
          <w:lang w:val="it-IT"/>
        </w:rPr>
        <w:t>, f</w:t>
      </w:r>
      <w:r w:rsidRPr="00325BDF">
        <w:rPr>
          <w:rFonts w:ascii="Open Sans" w:hAnsi="Open Sans" w:cs="Open Sans"/>
          <w:sz w:val="16"/>
          <w:szCs w:val="16"/>
          <w:lang w:val="it-IT"/>
        </w:rPr>
        <w:t>ax. 0043(0)463-3000-60</w:t>
      </w:r>
    </w:p>
    <w:p w:rsidR="00DA018B" w:rsidRPr="00325BDF" w:rsidRDefault="00BC5A38" w:rsidP="00325BDF">
      <w:pPr>
        <w:spacing w:line="276" w:lineRule="auto"/>
        <w:jc w:val="center"/>
        <w:rPr>
          <w:rFonts w:ascii="Open Sans" w:hAnsi="Open Sans" w:cs="Open Sans"/>
          <w:sz w:val="16"/>
          <w:szCs w:val="16"/>
          <w:lang w:val="it-IT"/>
        </w:rPr>
      </w:pPr>
      <w:hyperlink r:id="rId24" w:history="1">
        <w:r w:rsidR="008D4719" w:rsidRPr="00325BDF">
          <w:rPr>
            <w:rStyle w:val="Hyperlink"/>
            <w:rFonts w:ascii="Open Sans" w:hAnsi="Open Sans" w:cs="Open Sans"/>
            <w:sz w:val="16"/>
            <w:szCs w:val="16"/>
            <w:lang w:val="it-IT"/>
          </w:rPr>
          <w:t>elke.maidic@kaernten.at</w:t>
        </w:r>
      </w:hyperlink>
      <w:r w:rsidR="008D4719" w:rsidRPr="00325BDF">
        <w:rPr>
          <w:rFonts w:ascii="Open Sans" w:hAnsi="Open Sans" w:cs="Open Sans"/>
          <w:sz w:val="16"/>
          <w:szCs w:val="16"/>
          <w:lang w:val="it-IT"/>
        </w:rPr>
        <w:t xml:space="preserve">, </w:t>
      </w:r>
      <w:hyperlink r:id="rId25" w:history="1">
        <w:r w:rsidR="008D4719" w:rsidRPr="00325BDF">
          <w:rPr>
            <w:rFonts w:ascii="Open Sans" w:hAnsi="Open Sans" w:cs="Open Sans"/>
            <w:sz w:val="16"/>
            <w:szCs w:val="16"/>
            <w:lang w:val="it-IT"/>
          </w:rPr>
          <w:t>www.presse.kaernten.at</w:t>
        </w:r>
      </w:hyperlink>
    </w:p>
    <w:p w:rsidR="00133F32" w:rsidRPr="00325BDF" w:rsidRDefault="008D4719" w:rsidP="009D6313">
      <w:pPr>
        <w:spacing w:line="276" w:lineRule="auto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325BDF">
        <w:rPr>
          <w:rFonts w:ascii="Open Sans" w:hAnsi="Open Sans" w:cs="Open Sans"/>
          <w:sz w:val="16"/>
          <w:szCs w:val="16"/>
          <w:lang w:val="it-IT"/>
        </w:rPr>
        <w:t>Nell’archivio stampa sono disponibili buone immagini</w:t>
      </w:r>
      <w:r w:rsidR="00325BDF" w:rsidRPr="00325BDF">
        <w:rPr>
          <w:rFonts w:ascii="Open Sans" w:hAnsi="Open Sans" w:cs="Open Sans"/>
          <w:sz w:val="16"/>
          <w:szCs w:val="16"/>
          <w:lang w:val="it-IT"/>
        </w:rPr>
        <w:t xml:space="preserve"> per illustrare i vostri articoli sulla Carinzia: </w:t>
      </w:r>
      <w:hyperlink r:id="rId26" w:history="1">
        <w:r w:rsidR="00325BDF" w:rsidRPr="00325BDF">
          <w:rPr>
            <w:rStyle w:val="Hyperlink"/>
            <w:rFonts w:ascii="Open Sans" w:hAnsi="Open Sans" w:cs="Open Sans"/>
            <w:bCs/>
            <w:sz w:val="16"/>
            <w:szCs w:val="16"/>
            <w:lang w:val="it-IT"/>
          </w:rPr>
          <w:t>www.media.kaernten.at</w:t>
        </w:r>
      </w:hyperlink>
    </w:p>
    <w:sectPr w:rsidR="00133F32" w:rsidRPr="00325BDF" w:rsidSect="0036039C">
      <w:headerReference w:type="even" r:id="rId27"/>
      <w:headerReference w:type="default" r:id="rId28"/>
      <w:footerReference w:type="even" r:id="rId29"/>
      <w:headerReference w:type="first" r:id="rId30"/>
      <w:pgSz w:w="11900" w:h="16840"/>
      <w:pgMar w:top="2226" w:right="1049" w:bottom="1542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38" w:rsidRDefault="00BC5A38">
      <w:r>
        <w:separator/>
      </w:r>
    </w:p>
  </w:endnote>
  <w:endnote w:type="continuationSeparator" w:id="0">
    <w:p w:rsidR="00BC5A38" w:rsidRDefault="00BC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36039C" w:rsidP="00536830">
    <w:pPr>
      <w:rPr>
        <w:rFonts w:ascii="Times New Roman" w:hAnsi="Times New Roman"/>
      </w:rPr>
    </w:pPr>
    <w:r>
      <w:rPr>
        <w:noProof/>
        <w:szCs w:val="20"/>
        <w:lang w:val="de-DE" w:eastAsia="de-DE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margin">
                <wp:posOffset>-1139825</wp:posOffset>
              </wp:positionH>
              <wp:positionV relativeFrom="margin">
                <wp:posOffset>4982844</wp:posOffset>
              </wp:positionV>
              <wp:extent cx="179705" cy="0"/>
              <wp:effectExtent l="0" t="0" r="0" b="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C2715" id="Line 15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89.75pt,392.35pt" to="-75.6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F63F47"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2" name="Bild 12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38" w:rsidRDefault="00BC5A38">
      <w:r>
        <w:separator/>
      </w:r>
    </w:p>
  </w:footnote>
  <w:footnote w:type="continuationSeparator" w:id="0">
    <w:p w:rsidR="00BC5A38" w:rsidRDefault="00BC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F63F47" w:rsidP="00536830">
    <w:pPr>
      <w:rPr>
        <w:rFonts w:ascii="Times New Roman" w:hAnsi="Times New Roman"/>
        <w:caps/>
      </w:rPr>
    </w:pPr>
    <w:r>
      <w:rPr>
        <w:noProof/>
        <w:lang w:val="it-IT" w:eastAsia="it-IT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5" name="Bild 11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039C">
      <w:rPr>
        <w:noProof/>
        <w:szCs w:val="20"/>
        <w:lang w:val="de-DE" w:eastAsia="de-D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posOffset>-1158240</wp:posOffset>
              </wp:positionH>
              <wp:positionV relativeFrom="margin">
                <wp:posOffset>1407794</wp:posOffset>
              </wp:positionV>
              <wp:extent cx="179705" cy="0"/>
              <wp:effectExtent l="0" t="0" r="0" b="0"/>
              <wp:wrapNone/>
              <wp:docPr id="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47F96" id="Line 14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91.2pt,110.85pt" to="-77.0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241C87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593218" w:rsidP="00536830">
    <w:pPr>
      <w:rPr>
        <w:rFonts w:ascii="Times New Roman" w:hAnsi="Times New Roman"/>
        <w:caps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73C328B1" wp14:editId="20FD0883">
          <wp:simplePos x="0" y="0"/>
          <wp:positionH relativeFrom="column">
            <wp:posOffset>3789336</wp:posOffset>
          </wp:positionH>
          <wp:positionV relativeFrom="paragraph">
            <wp:posOffset>-433953</wp:posOffset>
          </wp:positionV>
          <wp:extent cx="2538095" cy="1792605"/>
          <wp:effectExtent l="0" t="0" r="0" b="0"/>
          <wp:wrapNone/>
          <wp:docPr id="12" name="Grafik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F47">
      <w:rPr>
        <w:noProof/>
        <w:lang w:val="it-IT" w:eastAsia="it-IT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column">
            <wp:posOffset>-118110</wp:posOffset>
          </wp:positionH>
          <wp:positionV relativeFrom="paragraph">
            <wp:posOffset>9596120</wp:posOffset>
          </wp:positionV>
          <wp:extent cx="5557520" cy="386080"/>
          <wp:effectExtent l="0" t="0" r="0" b="0"/>
          <wp:wrapThrough wrapText="bothSides">
            <wp:wrapPolygon edited="0">
              <wp:start x="197" y="0"/>
              <wp:lineTo x="197" y="17053"/>
              <wp:lineTo x="395" y="19895"/>
              <wp:lineTo x="1481" y="19895"/>
              <wp:lineTo x="5232" y="19895"/>
              <wp:lineTo x="15993" y="19895"/>
              <wp:lineTo x="21422" y="14211"/>
              <wp:lineTo x="21225" y="0"/>
              <wp:lineTo x="197" y="0"/>
            </wp:wrapPolygon>
          </wp:wrapThrough>
          <wp:docPr id="2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039C">
      <w:rPr>
        <w:noProof/>
        <w:lang w:val="de-DE" w:eastAsia="de-DE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posOffset>-1159510</wp:posOffset>
              </wp:positionH>
              <wp:positionV relativeFrom="margin">
                <wp:posOffset>1407794</wp:posOffset>
              </wp:positionV>
              <wp:extent cx="179705" cy="0"/>
              <wp:effectExtent l="0" t="0" r="0" b="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18162" id="Line 17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91.3pt,110.85pt" to="-77.1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36039C">
      <w:rPr>
        <w:noProof/>
        <w:lang w:val="de-DE" w:eastAsia="de-DE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>
              <wp:simplePos x="0" y="0"/>
              <wp:positionH relativeFrom="margin">
                <wp:posOffset>-1140460</wp:posOffset>
              </wp:positionH>
              <wp:positionV relativeFrom="margin">
                <wp:posOffset>4982844</wp:posOffset>
              </wp:positionV>
              <wp:extent cx="179705" cy="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5694A" id="Line 18" o:spid="_x0000_s1026" style="position:absolute;z-index:251667456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89.8pt,392.35pt" to="-75.6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241C87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F63F47" w:rsidP="00536830">
    <w:pPr>
      <w:rPr>
        <w:rFonts w:ascii="Times New Roman" w:hAnsi="Times New Roman"/>
        <w:lang w:val="de-DE"/>
      </w:rPr>
    </w:pPr>
    <w:r>
      <w:rPr>
        <w:noProof/>
        <w:lang w:val="it-IT" w:eastAsia="it-IT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1" name="Bild 7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039C">
      <w:rPr>
        <w:noProof/>
        <w:szCs w:val="20"/>
        <w:lang w:val="de-DE" w:eastAsia="de-DE"/>
      </w:rPr>
      <mc:AlternateContent>
        <mc:Choice Requires="wps">
          <w:drawing>
            <wp:anchor distT="4294967294" distB="4294967294" distL="114300" distR="114300" simplePos="0" relativeHeight="251651072" behindDoc="0" locked="0" layoutInCell="1" allowOverlap="1">
              <wp:simplePos x="0" y="0"/>
              <wp:positionH relativeFrom="margin">
                <wp:posOffset>-1159510</wp:posOffset>
              </wp:positionH>
              <wp:positionV relativeFrom="margin">
                <wp:posOffset>1407794</wp:posOffset>
              </wp:positionV>
              <wp:extent cx="17970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C0F7E" id="Line 9" o:spid="_x0000_s1026" style="position:absolute;z-index:25165107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91.3pt,110.85pt" to="-77.1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36039C">
      <w:rPr>
        <w:noProof/>
        <w:szCs w:val="20"/>
        <w:lang w:val="de-DE" w:eastAsia="de-DE"/>
      </w:rPr>
      <mc:AlternateContent>
        <mc:Choice Requires="wps">
          <w:drawing>
            <wp:anchor distT="4294967294" distB="4294967294" distL="114300" distR="114300" simplePos="0" relativeHeight="251653120" behindDoc="0" locked="0" layoutInCell="1" allowOverlap="1">
              <wp:simplePos x="0" y="0"/>
              <wp:positionH relativeFrom="margin">
                <wp:posOffset>-1140460</wp:posOffset>
              </wp:positionH>
              <wp:positionV relativeFrom="margin">
                <wp:posOffset>4982844</wp:posOffset>
              </wp:positionV>
              <wp:extent cx="179705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5F1BE" id="Line 10" o:spid="_x0000_s1026" style="position:absolute;z-index:251653120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89.8pt,392.35pt" to="-75.6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0" name="Bild 8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D3C4C"/>
    <w:multiLevelType w:val="hybridMultilevel"/>
    <w:tmpl w:val="C264314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81"/>
    <w:rsid w:val="000650CE"/>
    <w:rsid w:val="000C1352"/>
    <w:rsid w:val="000C44CD"/>
    <w:rsid w:val="000D0452"/>
    <w:rsid w:val="000D49A9"/>
    <w:rsid w:val="000D4DFA"/>
    <w:rsid w:val="000F1D5F"/>
    <w:rsid w:val="000F3D18"/>
    <w:rsid w:val="00107BBE"/>
    <w:rsid w:val="001168ED"/>
    <w:rsid w:val="00124D24"/>
    <w:rsid w:val="00133F32"/>
    <w:rsid w:val="00134640"/>
    <w:rsid w:val="0015153F"/>
    <w:rsid w:val="00160CDE"/>
    <w:rsid w:val="001771F0"/>
    <w:rsid w:val="00181D3A"/>
    <w:rsid w:val="001860AD"/>
    <w:rsid w:val="001A0E36"/>
    <w:rsid w:val="001C6227"/>
    <w:rsid w:val="001E444E"/>
    <w:rsid w:val="001F6C29"/>
    <w:rsid w:val="002050A0"/>
    <w:rsid w:val="00234360"/>
    <w:rsid w:val="00241C87"/>
    <w:rsid w:val="002544FD"/>
    <w:rsid w:val="00255EC9"/>
    <w:rsid w:val="002621C4"/>
    <w:rsid w:val="00274A29"/>
    <w:rsid w:val="00277533"/>
    <w:rsid w:val="002A26D2"/>
    <w:rsid w:val="002B0F1B"/>
    <w:rsid w:val="002B49E3"/>
    <w:rsid w:val="002C77B5"/>
    <w:rsid w:val="002D01D7"/>
    <w:rsid w:val="002E59AF"/>
    <w:rsid w:val="00325BDF"/>
    <w:rsid w:val="00334381"/>
    <w:rsid w:val="00342175"/>
    <w:rsid w:val="0036039C"/>
    <w:rsid w:val="003970F5"/>
    <w:rsid w:val="003A38EC"/>
    <w:rsid w:val="003B6FFC"/>
    <w:rsid w:val="003C326D"/>
    <w:rsid w:val="003E2D05"/>
    <w:rsid w:val="00413219"/>
    <w:rsid w:val="00417D36"/>
    <w:rsid w:val="0045488F"/>
    <w:rsid w:val="0046197C"/>
    <w:rsid w:val="0047293B"/>
    <w:rsid w:val="00497481"/>
    <w:rsid w:val="004C1543"/>
    <w:rsid w:val="004C1FA4"/>
    <w:rsid w:val="004C2D2F"/>
    <w:rsid w:val="004D003C"/>
    <w:rsid w:val="004D4864"/>
    <w:rsid w:val="004D4E77"/>
    <w:rsid w:val="004E33D1"/>
    <w:rsid w:val="004E620A"/>
    <w:rsid w:val="004F02C8"/>
    <w:rsid w:val="00501BC8"/>
    <w:rsid w:val="005104C1"/>
    <w:rsid w:val="00511412"/>
    <w:rsid w:val="00523C1C"/>
    <w:rsid w:val="00536830"/>
    <w:rsid w:val="0053725F"/>
    <w:rsid w:val="00551B50"/>
    <w:rsid w:val="005601E7"/>
    <w:rsid w:val="00566758"/>
    <w:rsid w:val="0057014C"/>
    <w:rsid w:val="0057256B"/>
    <w:rsid w:val="00580D0C"/>
    <w:rsid w:val="005823C7"/>
    <w:rsid w:val="00593218"/>
    <w:rsid w:val="00594BB4"/>
    <w:rsid w:val="005A6289"/>
    <w:rsid w:val="005B7FAA"/>
    <w:rsid w:val="005C62A7"/>
    <w:rsid w:val="005C643F"/>
    <w:rsid w:val="005E6EE0"/>
    <w:rsid w:val="005F3160"/>
    <w:rsid w:val="005F350E"/>
    <w:rsid w:val="00622E4F"/>
    <w:rsid w:val="00626477"/>
    <w:rsid w:val="006611AB"/>
    <w:rsid w:val="00682609"/>
    <w:rsid w:val="00692A2B"/>
    <w:rsid w:val="00693548"/>
    <w:rsid w:val="006A5C1C"/>
    <w:rsid w:val="006B2AE4"/>
    <w:rsid w:val="006B4D7A"/>
    <w:rsid w:val="006C42A4"/>
    <w:rsid w:val="006D0F72"/>
    <w:rsid w:val="006D3B6D"/>
    <w:rsid w:val="006E28B2"/>
    <w:rsid w:val="006F1527"/>
    <w:rsid w:val="00700D3B"/>
    <w:rsid w:val="007116C8"/>
    <w:rsid w:val="0072005C"/>
    <w:rsid w:val="007205A8"/>
    <w:rsid w:val="0077597F"/>
    <w:rsid w:val="007912A5"/>
    <w:rsid w:val="007F1EDE"/>
    <w:rsid w:val="00814A7C"/>
    <w:rsid w:val="008163D0"/>
    <w:rsid w:val="00817114"/>
    <w:rsid w:val="00831C4C"/>
    <w:rsid w:val="008344E6"/>
    <w:rsid w:val="00834C8E"/>
    <w:rsid w:val="00846272"/>
    <w:rsid w:val="008C333C"/>
    <w:rsid w:val="008C3F03"/>
    <w:rsid w:val="008C5FE3"/>
    <w:rsid w:val="008D4719"/>
    <w:rsid w:val="008E3ACC"/>
    <w:rsid w:val="008F515F"/>
    <w:rsid w:val="008F5E1A"/>
    <w:rsid w:val="00901892"/>
    <w:rsid w:val="009020FF"/>
    <w:rsid w:val="00916995"/>
    <w:rsid w:val="00953BB9"/>
    <w:rsid w:val="00960606"/>
    <w:rsid w:val="00960871"/>
    <w:rsid w:val="009822A8"/>
    <w:rsid w:val="00993A8D"/>
    <w:rsid w:val="00994879"/>
    <w:rsid w:val="009C076B"/>
    <w:rsid w:val="009C373B"/>
    <w:rsid w:val="009C596E"/>
    <w:rsid w:val="009D6313"/>
    <w:rsid w:val="009D7187"/>
    <w:rsid w:val="009F127A"/>
    <w:rsid w:val="009F4B1D"/>
    <w:rsid w:val="00A2537F"/>
    <w:rsid w:val="00A81AF9"/>
    <w:rsid w:val="00AA4832"/>
    <w:rsid w:val="00AC3522"/>
    <w:rsid w:val="00AF3131"/>
    <w:rsid w:val="00B10396"/>
    <w:rsid w:val="00B160E8"/>
    <w:rsid w:val="00B24E4F"/>
    <w:rsid w:val="00B32C3D"/>
    <w:rsid w:val="00B47066"/>
    <w:rsid w:val="00B92579"/>
    <w:rsid w:val="00B931F4"/>
    <w:rsid w:val="00B95480"/>
    <w:rsid w:val="00BA3681"/>
    <w:rsid w:val="00BA3F32"/>
    <w:rsid w:val="00BA44DE"/>
    <w:rsid w:val="00BB31BA"/>
    <w:rsid w:val="00BC3653"/>
    <w:rsid w:val="00BC5A38"/>
    <w:rsid w:val="00C1715C"/>
    <w:rsid w:val="00C21417"/>
    <w:rsid w:val="00C34A27"/>
    <w:rsid w:val="00C46E7A"/>
    <w:rsid w:val="00C53EF5"/>
    <w:rsid w:val="00C71C4D"/>
    <w:rsid w:val="00C738B9"/>
    <w:rsid w:val="00C75A5F"/>
    <w:rsid w:val="00C87087"/>
    <w:rsid w:val="00C96411"/>
    <w:rsid w:val="00CB3DA0"/>
    <w:rsid w:val="00CC5AD8"/>
    <w:rsid w:val="00CC662E"/>
    <w:rsid w:val="00CD542D"/>
    <w:rsid w:val="00CD6582"/>
    <w:rsid w:val="00CF0CD4"/>
    <w:rsid w:val="00D01C86"/>
    <w:rsid w:val="00D054BA"/>
    <w:rsid w:val="00D320CF"/>
    <w:rsid w:val="00D34BF2"/>
    <w:rsid w:val="00D35E65"/>
    <w:rsid w:val="00D76DD7"/>
    <w:rsid w:val="00D81D06"/>
    <w:rsid w:val="00DA018B"/>
    <w:rsid w:val="00DB0C05"/>
    <w:rsid w:val="00DC584B"/>
    <w:rsid w:val="00DE05AD"/>
    <w:rsid w:val="00DE532B"/>
    <w:rsid w:val="00DF54E0"/>
    <w:rsid w:val="00E03692"/>
    <w:rsid w:val="00E26E06"/>
    <w:rsid w:val="00E618B9"/>
    <w:rsid w:val="00E73DCA"/>
    <w:rsid w:val="00E8370D"/>
    <w:rsid w:val="00E93E63"/>
    <w:rsid w:val="00EA028E"/>
    <w:rsid w:val="00EA6B12"/>
    <w:rsid w:val="00ED1F44"/>
    <w:rsid w:val="00EE68D4"/>
    <w:rsid w:val="00EF75A0"/>
    <w:rsid w:val="00EF768E"/>
    <w:rsid w:val="00F3240C"/>
    <w:rsid w:val="00F40E03"/>
    <w:rsid w:val="00F45143"/>
    <w:rsid w:val="00F458F5"/>
    <w:rsid w:val="00F5536D"/>
    <w:rsid w:val="00F63F47"/>
    <w:rsid w:val="00F64921"/>
    <w:rsid w:val="00F92132"/>
    <w:rsid w:val="00F9425B"/>
    <w:rsid w:val="00FD22BC"/>
    <w:rsid w:val="00FF28E9"/>
    <w:rsid w:val="00FF77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0D1BC82-97F9-2E4B-BB75-092D669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2A25EB"/>
    <w:rPr>
      <w:rFonts w:ascii="Arial" w:hAnsi="Arial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16191"/>
  </w:style>
  <w:style w:type="paragraph" w:customStyle="1" w:styleId="Datum1">
    <w:name w:val="Datum1"/>
    <w:rsid w:val="002A25EB"/>
    <w:pPr>
      <w:spacing w:before="480" w:after="200" w:line="276" w:lineRule="auto"/>
      <w:jc w:val="right"/>
    </w:pPr>
    <w:rPr>
      <w:rFonts w:ascii="Arial" w:eastAsia="ヒラギノ角ゴ Pro W3" w:hAnsi="Arial"/>
    </w:rPr>
  </w:style>
  <w:style w:type="paragraph" w:customStyle="1" w:styleId="Recipient">
    <w:name w:val="Recipient"/>
    <w:rsid w:val="002A25EB"/>
    <w:rPr>
      <w:rFonts w:ascii="Arial" w:eastAsia="ヒラギノ角ゴ Pro W3" w:hAnsi="Arial"/>
    </w:rPr>
  </w:style>
  <w:style w:type="paragraph" w:styleId="Anrede">
    <w:name w:val="Salutation"/>
    <w:next w:val="Standard"/>
    <w:autoRedefine/>
    <w:rsid w:val="002A25EB"/>
    <w:pPr>
      <w:spacing w:before="480" w:after="200" w:line="276" w:lineRule="auto"/>
    </w:pPr>
    <w:rPr>
      <w:rFonts w:ascii="Arial" w:eastAsia="ヒラギノ角ゴ Pro W3" w:hAnsi="Arial"/>
    </w:rPr>
  </w:style>
  <w:style w:type="paragraph" w:styleId="Textkrper">
    <w:name w:val="Body Text"/>
    <w:autoRedefine/>
    <w:rsid w:val="002A25EB"/>
    <w:pPr>
      <w:spacing w:after="120" w:line="276" w:lineRule="auto"/>
    </w:pPr>
    <w:rPr>
      <w:rFonts w:ascii="Arial" w:eastAsia="ヒラギノ角ゴ Pro W3" w:hAnsi="Arial"/>
      <w:color w:val="000000"/>
    </w:rPr>
  </w:style>
  <w:style w:type="paragraph" w:styleId="Unterschrift">
    <w:name w:val="Signature"/>
    <w:next w:val="Textkrper"/>
    <w:rsid w:val="002A25EB"/>
    <w:pPr>
      <w:spacing w:before="720"/>
    </w:pPr>
    <w:rPr>
      <w:rFonts w:ascii="Arial" w:eastAsia="ヒラギノ角ゴ Pro W3" w:hAnsi="Arial"/>
      <w:color w:val="1C1C1C"/>
    </w:rPr>
  </w:style>
  <w:style w:type="paragraph" w:styleId="Fuzeile">
    <w:name w:val="footer"/>
    <w:basedOn w:val="Standard"/>
    <w:semiHidden/>
    <w:rsid w:val="002A25E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8D471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8D4719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8D4719"/>
    <w:rPr>
      <w:rFonts w:ascii="Consolas" w:eastAsia="Calibri" w:hAnsi="Consolas"/>
      <w:sz w:val="21"/>
      <w:szCs w:val="21"/>
    </w:rPr>
  </w:style>
  <w:style w:type="paragraph" w:customStyle="1" w:styleId="Flietext">
    <w:name w:val="Fließtext"/>
    <w:basedOn w:val="Standard"/>
    <w:qFormat/>
    <w:rsid w:val="00D35E65"/>
    <w:pPr>
      <w:tabs>
        <w:tab w:val="left" w:pos="8520"/>
      </w:tabs>
      <w:ind w:left="-240" w:right="550"/>
      <w:contextualSpacing/>
      <w:jc w:val="both"/>
    </w:pPr>
    <w:rPr>
      <w:rFonts w:cs="Arial"/>
      <w:sz w:val="22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D4DFA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A3F3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7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auradweg.com/de/" TargetMode="External"/><Relationship Id="rId13" Type="http://schemas.openxmlformats.org/officeDocument/2006/relationships/hyperlink" Target="http://www.nockberge-trail.com" TargetMode="External"/><Relationship Id="rId18" Type="http://schemas.openxmlformats.org/officeDocument/2006/relationships/hyperlink" Target="http://www.alpe-adria-trail.com/it/" TargetMode="External"/><Relationship Id="rId26" Type="http://schemas.openxmlformats.org/officeDocument/2006/relationships/hyperlink" Target="http://www.media.kaernten.a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lpe-adria-golf.com/i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rktplatzmittelk&#228;rnten.at" TargetMode="External"/><Relationship Id="rId17" Type="http://schemas.openxmlformats.org/officeDocument/2006/relationships/hyperlink" Target="http://www.carinzia.at" TargetMode="External"/><Relationship Id="rId25" Type="http://schemas.openxmlformats.org/officeDocument/2006/relationships/hyperlink" Target="http://www.presse.kaernten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rinzia.at/attivita/estate/bike/mountain-bike/" TargetMode="External"/><Relationship Id="rId20" Type="http://schemas.openxmlformats.org/officeDocument/2006/relationships/hyperlink" Target="http://www.carinzia.a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aupaddelweg.com" TargetMode="External"/><Relationship Id="rId24" Type="http://schemas.openxmlformats.org/officeDocument/2006/relationships/hyperlink" Target="mailto:ute.zaworka@kaernten.a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%22http:" TargetMode="External"/><Relationship Id="rId23" Type="http://schemas.openxmlformats.org/officeDocument/2006/relationships/hyperlink" Target="http://www.kaerntencard.at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kaernten-radreisen.at/de/detail/kaerntner-seenbiken-neu-1/" TargetMode="External"/><Relationship Id="rId19" Type="http://schemas.openxmlformats.org/officeDocument/2006/relationships/hyperlink" Target="https://www.carinzia.at/attivita/estate/culture-culinary/slow-food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ps2adria.info/pauschalen/neu-2019-kaernten-10-seen-tour/" TargetMode="External"/><Relationship Id="rId14" Type="http://schemas.openxmlformats.org/officeDocument/2006/relationships/hyperlink" Target="http://sup2gether.com/verleih/" TargetMode="External"/><Relationship Id="rId22" Type="http://schemas.openxmlformats.org/officeDocument/2006/relationships/hyperlink" Target="http://www.alpe-adria-golf.com/it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7D6A-5B94-F94D-882F-EED0C92C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1806</Words>
  <Characters>11384</Characters>
  <Application>Microsoft Office Word</Application>
  <DocSecurity>0</DocSecurity>
  <Lines>94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[Anrede]</vt:lpstr>
      <vt:lpstr>[Anrede]</vt:lpstr>
    </vt:vector>
  </TitlesOfParts>
  <Company>*</Company>
  <LinksUpToDate>false</LinksUpToDate>
  <CharactersWithSpaces>13164</CharactersWithSpaces>
  <SharedDoc>false</SharedDoc>
  <HLinks>
    <vt:vector size="24" baseType="variant">
      <vt:variant>
        <vt:i4>1835061</vt:i4>
      </vt:variant>
      <vt:variant>
        <vt:i4>9</vt:i4>
      </vt:variant>
      <vt:variant>
        <vt:i4>0</vt:i4>
      </vt:variant>
      <vt:variant>
        <vt:i4>5</vt:i4>
      </vt:variant>
      <vt:variant>
        <vt:lpwstr>http://www.media.kaernten.at/</vt:lpwstr>
      </vt:variant>
      <vt:variant>
        <vt:lpwstr/>
      </vt:variant>
      <vt:variant>
        <vt:i4>721003</vt:i4>
      </vt:variant>
      <vt:variant>
        <vt:i4>6</vt:i4>
      </vt:variant>
      <vt:variant>
        <vt:i4>0</vt:i4>
      </vt:variant>
      <vt:variant>
        <vt:i4>5</vt:i4>
      </vt:variant>
      <vt:variant>
        <vt:lpwstr>http://www.presse.kaernten.at</vt:lpwstr>
      </vt:variant>
      <vt:variant>
        <vt:lpwstr/>
      </vt:variant>
      <vt:variant>
        <vt:i4>3342429</vt:i4>
      </vt:variant>
      <vt:variant>
        <vt:i4>3</vt:i4>
      </vt:variant>
      <vt:variant>
        <vt:i4>0</vt:i4>
      </vt:variant>
      <vt:variant>
        <vt:i4>5</vt:i4>
      </vt:variant>
      <vt:variant>
        <vt:lpwstr>mailto:ute.zaworka@kaernten.at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http://www.alpe-adria-trail.com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[Anrede]</dc:title>
  <dc:creator>*** ***</dc:creator>
  <cp:lastModifiedBy>Andrea Smretschnig</cp:lastModifiedBy>
  <cp:revision>2</cp:revision>
  <cp:lastPrinted>2011-05-04T11:15:00Z</cp:lastPrinted>
  <dcterms:created xsi:type="dcterms:W3CDTF">2020-03-13T11:16:00Z</dcterms:created>
  <dcterms:modified xsi:type="dcterms:W3CDTF">2020-03-13T11:16:00Z</dcterms:modified>
</cp:coreProperties>
</file>